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489E" w14:textId="77777777" w:rsidR="00C96F67" w:rsidRPr="000F1CE0" w:rsidRDefault="00C96F67" w:rsidP="00880797">
      <w:pPr>
        <w:spacing w:after="0" w:line="360" w:lineRule="auto"/>
        <w:jc w:val="center"/>
        <w:rPr>
          <w:rFonts w:ascii="Arial" w:hAnsi="Arial"/>
          <w:b/>
          <w:bCs/>
        </w:rPr>
      </w:pPr>
      <w:r w:rsidRPr="000F1CE0">
        <w:rPr>
          <w:rFonts w:ascii="Arial" w:hAnsi="Arial"/>
          <w:b/>
          <w:bCs/>
        </w:rPr>
        <w:t xml:space="preserve">REGULAMIN </w:t>
      </w:r>
      <w:r w:rsidR="009839BA" w:rsidRPr="000F1CE0">
        <w:rPr>
          <w:rFonts w:ascii="Arial" w:hAnsi="Arial"/>
          <w:b/>
          <w:bCs/>
        </w:rPr>
        <w:t xml:space="preserve">PIKNIKU </w:t>
      </w:r>
      <w:r w:rsidR="00D93133" w:rsidRPr="000F1CE0">
        <w:rPr>
          <w:rFonts w:ascii="Arial" w:hAnsi="Arial"/>
          <w:b/>
          <w:bCs/>
        </w:rPr>
        <w:t>CHARYTATYWNEGO</w:t>
      </w:r>
    </w:p>
    <w:p w14:paraId="4D9ECB8F" w14:textId="77777777" w:rsidR="00D93133" w:rsidRPr="000F1CE0" w:rsidRDefault="00D93133" w:rsidP="00880797">
      <w:pPr>
        <w:spacing w:after="0" w:line="360" w:lineRule="auto"/>
        <w:jc w:val="center"/>
        <w:rPr>
          <w:rFonts w:ascii="Arial" w:hAnsi="Arial"/>
          <w:b/>
          <w:bCs/>
        </w:rPr>
      </w:pPr>
      <w:r w:rsidRPr="000F1CE0">
        <w:rPr>
          <w:rFonts w:ascii="Arial" w:hAnsi="Arial"/>
          <w:b/>
          <w:bCs/>
        </w:rPr>
        <w:t>NA RZECZ FUNDACJI HOSPICJUM PROROKA ELIASZA</w:t>
      </w:r>
    </w:p>
    <w:p w14:paraId="5FF41805" w14:textId="77777777" w:rsidR="00D93133" w:rsidRPr="000F1CE0" w:rsidRDefault="00D93133" w:rsidP="00880797">
      <w:pPr>
        <w:spacing w:after="0" w:line="360" w:lineRule="auto"/>
        <w:rPr>
          <w:rFonts w:ascii="Arial" w:hAnsi="Arial"/>
        </w:rPr>
      </w:pPr>
    </w:p>
    <w:p w14:paraId="324A6750" w14:textId="77777777" w:rsidR="00CA1DA1" w:rsidRPr="000F1CE0" w:rsidRDefault="00C96F67" w:rsidP="00880797">
      <w:p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>Poniższe określenia używane w regulaminie będą miały następujące znaczenie:</w:t>
      </w:r>
    </w:p>
    <w:p w14:paraId="6B6A2653" w14:textId="1F3BC1B7" w:rsidR="00E918BF" w:rsidRPr="000F1CE0" w:rsidRDefault="00C96F67" w:rsidP="0088079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>„służby porządkowe” oznacza powołane przez organizatora osoby</w:t>
      </w:r>
      <w:r w:rsidR="009839BA" w:rsidRPr="000F1CE0">
        <w:rPr>
          <w:rFonts w:ascii="Arial" w:hAnsi="Arial"/>
        </w:rPr>
        <w:t xml:space="preserve"> - </w:t>
      </w:r>
      <w:r w:rsidRPr="000F1CE0">
        <w:rPr>
          <w:rFonts w:ascii="Arial" w:hAnsi="Arial"/>
        </w:rPr>
        <w:t xml:space="preserve">pracowników </w:t>
      </w:r>
      <w:r w:rsidR="00F87110" w:rsidRPr="00F87110">
        <w:rPr>
          <w:rFonts w:ascii="Arial" w:hAnsi="Arial"/>
        </w:rPr>
        <w:t>Vares Agencj</w:t>
      </w:r>
      <w:r w:rsidR="00F87110" w:rsidRPr="00F87110">
        <w:rPr>
          <w:rFonts w:ascii="Arial" w:hAnsi="Arial"/>
        </w:rPr>
        <w:t>i</w:t>
      </w:r>
      <w:r w:rsidR="00F87110" w:rsidRPr="00F87110">
        <w:rPr>
          <w:rFonts w:ascii="Arial" w:hAnsi="Arial"/>
        </w:rPr>
        <w:t xml:space="preserve"> Ochrony Rafał Gemborys</w:t>
      </w:r>
      <w:r w:rsidR="00F87110" w:rsidRPr="00F87110">
        <w:rPr>
          <w:rFonts w:ascii="Arial" w:hAnsi="Arial"/>
        </w:rPr>
        <w:t xml:space="preserve"> </w:t>
      </w:r>
      <w:r w:rsidRPr="000F1CE0">
        <w:rPr>
          <w:rFonts w:ascii="Arial" w:hAnsi="Arial"/>
        </w:rPr>
        <w:t>do dbania o</w:t>
      </w:r>
      <w:r w:rsidR="00E918BF" w:rsidRPr="000F1CE0">
        <w:rPr>
          <w:rFonts w:ascii="Arial" w:hAnsi="Arial"/>
        </w:rPr>
        <w:t> </w:t>
      </w:r>
      <w:r w:rsidRPr="000F1CE0">
        <w:rPr>
          <w:rFonts w:ascii="Arial" w:hAnsi="Arial"/>
        </w:rPr>
        <w:t>bezpieczeństwo osób uczestniczących</w:t>
      </w:r>
      <w:r w:rsidR="00E918BF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w imprezie;</w:t>
      </w:r>
    </w:p>
    <w:p w14:paraId="624D3C2E" w14:textId="77777777" w:rsidR="00E918BF" w:rsidRPr="000F1CE0" w:rsidRDefault="00C96F67" w:rsidP="0088079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>„teren imprezy” oznacza</w:t>
      </w:r>
      <w:r w:rsidR="00880797" w:rsidRPr="000F1CE0">
        <w:rPr>
          <w:rFonts w:ascii="Arial" w:hAnsi="Arial"/>
        </w:rPr>
        <w:t xml:space="preserve"> wydzielony</w:t>
      </w:r>
      <w:r w:rsidRPr="000F1CE0">
        <w:rPr>
          <w:rFonts w:ascii="Arial" w:hAnsi="Arial"/>
        </w:rPr>
        <w:t xml:space="preserve"> </w:t>
      </w:r>
      <w:r w:rsidR="00880797" w:rsidRPr="000F1CE0">
        <w:rPr>
          <w:rFonts w:ascii="Arial" w:hAnsi="Arial"/>
        </w:rPr>
        <w:t xml:space="preserve">fragment </w:t>
      </w:r>
      <w:r w:rsidR="00FA0E57" w:rsidRPr="000F1CE0">
        <w:rPr>
          <w:rFonts w:ascii="Arial" w:hAnsi="Arial"/>
        </w:rPr>
        <w:t>działk</w:t>
      </w:r>
      <w:r w:rsidR="00880797" w:rsidRPr="000F1CE0">
        <w:rPr>
          <w:rFonts w:ascii="Arial" w:hAnsi="Arial"/>
        </w:rPr>
        <w:t>i</w:t>
      </w:r>
      <w:r w:rsidR="00FA0E57" w:rsidRPr="000F1CE0">
        <w:rPr>
          <w:rFonts w:ascii="Arial" w:hAnsi="Arial"/>
        </w:rPr>
        <w:t xml:space="preserve"> nr</w:t>
      </w:r>
      <w:r w:rsidR="00D93133" w:rsidRPr="000F1CE0">
        <w:rPr>
          <w:rFonts w:ascii="Arial" w:hAnsi="Arial"/>
        </w:rPr>
        <w:t xml:space="preserve"> 589/1 w m. Narew, pow</w:t>
      </w:r>
      <w:r w:rsidR="00880797" w:rsidRPr="000F1CE0">
        <w:rPr>
          <w:rFonts w:ascii="Arial" w:hAnsi="Arial"/>
        </w:rPr>
        <w:t>iat</w:t>
      </w:r>
      <w:r w:rsidR="00D93133" w:rsidRPr="000F1CE0">
        <w:rPr>
          <w:rFonts w:ascii="Arial" w:hAnsi="Arial"/>
        </w:rPr>
        <w:t xml:space="preserve"> hajnowski,</w:t>
      </w:r>
    </w:p>
    <w:p w14:paraId="480A9EA1" w14:textId="77777777" w:rsidR="00C96F67" w:rsidRPr="000F1CE0" w:rsidRDefault="00C96F67" w:rsidP="0088079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>„uczestnik imprezy” oznacza osobę uczestniczącą w imprezie.</w:t>
      </w:r>
    </w:p>
    <w:p w14:paraId="5A74723C" w14:textId="77777777" w:rsidR="00D93133" w:rsidRPr="000F1CE0" w:rsidRDefault="00D93133" w:rsidP="00880797">
      <w:pPr>
        <w:spacing w:after="0" w:line="360" w:lineRule="auto"/>
        <w:rPr>
          <w:rFonts w:ascii="Arial" w:hAnsi="Arial"/>
        </w:rPr>
      </w:pPr>
    </w:p>
    <w:p w14:paraId="404F4947" w14:textId="77777777" w:rsidR="00C96F67" w:rsidRPr="000F1CE0" w:rsidRDefault="00C96F67" w:rsidP="00880797">
      <w:pPr>
        <w:spacing w:after="0" w:line="360" w:lineRule="auto"/>
        <w:jc w:val="center"/>
        <w:rPr>
          <w:rFonts w:ascii="Arial" w:hAnsi="Arial"/>
          <w:b/>
          <w:bCs/>
        </w:rPr>
      </w:pPr>
      <w:r w:rsidRPr="000F1CE0">
        <w:rPr>
          <w:rFonts w:ascii="Arial" w:hAnsi="Arial"/>
          <w:b/>
          <w:bCs/>
        </w:rPr>
        <w:t>§ 1</w:t>
      </w:r>
    </w:p>
    <w:p w14:paraId="3CBB0EB2" w14:textId="6A64FF0F" w:rsidR="00E918BF" w:rsidRPr="000F1CE0" w:rsidRDefault="00C96F67" w:rsidP="00880797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/>
        </w:rPr>
      </w:pPr>
      <w:r w:rsidRPr="000F1CE0">
        <w:rPr>
          <w:rFonts w:ascii="Arial" w:hAnsi="Arial"/>
        </w:rPr>
        <w:t>Regulamin wydany jest przez organizator</w:t>
      </w:r>
      <w:r w:rsidR="00D93133" w:rsidRPr="000F1CE0">
        <w:rPr>
          <w:rFonts w:ascii="Arial" w:hAnsi="Arial"/>
        </w:rPr>
        <w:t>a</w:t>
      </w:r>
      <w:r w:rsidRPr="000F1CE0">
        <w:rPr>
          <w:rFonts w:ascii="Arial" w:hAnsi="Arial"/>
        </w:rPr>
        <w:t xml:space="preserve"> imprezy plenerowej —</w:t>
      </w:r>
      <w:r w:rsidR="00D93133" w:rsidRPr="000F1CE0">
        <w:rPr>
          <w:rFonts w:ascii="Arial" w:hAnsi="Arial"/>
        </w:rPr>
        <w:t xml:space="preserve"> Fundację Hospicjum Proroka Eliasza </w:t>
      </w:r>
      <w:r w:rsidR="00F87110">
        <w:rPr>
          <w:rFonts w:ascii="Arial" w:hAnsi="Arial"/>
        </w:rPr>
        <w:t xml:space="preserve">w Makówce, Makówka 81 17-210 Narew </w:t>
      </w:r>
      <w:r w:rsidR="00D93133" w:rsidRPr="000F1CE0">
        <w:rPr>
          <w:rFonts w:ascii="Arial" w:hAnsi="Arial"/>
        </w:rPr>
        <w:t xml:space="preserve">– </w:t>
      </w:r>
      <w:r w:rsidRPr="000F1CE0">
        <w:rPr>
          <w:rFonts w:ascii="Arial" w:hAnsi="Arial"/>
        </w:rPr>
        <w:t>zwany</w:t>
      </w:r>
      <w:r w:rsidR="00D93133" w:rsidRPr="000F1CE0">
        <w:rPr>
          <w:rFonts w:ascii="Arial" w:hAnsi="Arial"/>
        </w:rPr>
        <w:t>m</w:t>
      </w:r>
      <w:r w:rsidRPr="000F1CE0">
        <w:rPr>
          <w:rFonts w:ascii="Arial" w:hAnsi="Arial"/>
        </w:rPr>
        <w:t xml:space="preserve"> dalej</w:t>
      </w:r>
      <w:r w:rsidR="00D93133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„organizatorem” i dotyczy imprezy —</w:t>
      </w:r>
      <w:r w:rsidR="009839BA" w:rsidRPr="000F1CE0">
        <w:rPr>
          <w:rFonts w:ascii="Arial" w:hAnsi="Arial"/>
        </w:rPr>
        <w:t xml:space="preserve"> Piknik </w:t>
      </w:r>
      <w:r w:rsidR="00D93133" w:rsidRPr="000F1CE0">
        <w:rPr>
          <w:rFonts w:ascii="Arial" w:hAnsi="Arial"/>
        </w:rPr>
        <w:t>charytatywny na rzecz Fundacji Hospicjum Proroka Eliasza,</w:t>
      </w:r>
      <w:r w:rsidRPr="000F1CE0">
        <w:rPr>
          <w:rFonts w:ascii="Arial" w:hAnsi="Arial"/>
        </w:rPr>
        <w:t xml:space="preserve"> który odbędzie się na</w:t>
      </w:r>
      <w:r w:rsidR="00B14639" w:rsidRPr="000F1CE0">
        <w:rPr>
          <w:rFonts w:ascii="Arial" w:hAnsi="Arial"/>
        </w:rPr>
        <w:t xml:space="preserve"> wydzielonej części</w:t>
      </w:r>
      <w:r w:rsidR="00FA0E57" w:rsidRPr="000F1CE0">
        <w:rPr>
          <w:rFonts w:ascii="Arial" w:hAnsi="Arial"/>
        </w:rPr>
        <w:t xml:space="preserve"> </w:t>
      </w:r>
      <w:r w:rsidR="00D93133" w:rsidRPr="000F1CE0">
        <w:rPr>
          <w:rFonts w:ascii="Arial" w:hAnsi="Arial"/>
        </w:rPr>
        <w:t>dział</w:t>
      </w:r>
      <w:r w:rsidR="00B14639" w:rsidRPr="000F1CE0">
        <w:rPr>
          <w:rFonts w:ascii="Arial" w:hAnsi="Arial"/>
        </w:rPr>
        <w:t>ki</w:t>
      </w:r>
      <w:r w:rsidR="00FA0E57" w:rsidRPr="000F1CE0">
        <w:rPr>
          <w:rFonts w:ascii="Arial" w:hAnsi="Arial"/>
        </w:rPr>
        <w:t xml:space="preserve"> nr</w:t>
      </w:r>
      <w:r w:rsidR="00B14639" w:rsidRPr="000F1CE0">
        <w:rPr>
          <w:rFonts w:ascii="Arial" w:hAnsi="Arial"/>
        </w:rPr>
        <w:t> </w:t>
      </w:r>
      <w:r w:rsidR="00D93133" w:rsidRPr="000F1CE0">
        <w:rPr>
          <w:rFonts w:ascii="Arial" w:hAnsi="Arial"/>
        </w:rPr>
        <w:t>589/1 w m. Narew, pow. hajnowski</w:t>
      </w:r>
      <w:r w:rsidRPr="000F1CE0">
        <w:rPr>
          <w:rFonts w:ascii="Arial" w:hAnsi="Arial"/>
        </w:rPr>
        <w:t xml:space="preserve"> </w:t>
      </w:r>
      <w:r w:rsidR="00D93133" w:rsidRPr="000F1CE0">
        <w:rPr>
          <w:rFonts w:ascii="Arial" w:hAnsi="Arial"/>
        </w:rPr>
        <w:t>–</w:t>
      </w:r>
      <w:r w:rsidR="00F87110">
        <w:rPr>
          <w:rFonts w:ascii="Arial" w:hAnsi="Arial"/>
        </w:rPr>
        <w:t xml:space="preserve">29 czerwca 2024 </w:t>
      </w:r>
      <w:r w:rsidRPr="000F1CE0">
        <w:rPr>
          <w:rFonts w:ascii="Arial" w:hAnsi="Arial"/>
        </w:rPr>
        <w:t>r.</w:t>
      </w:r>
      <w:r w:rsidR="00FA0E57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w godz. 1</w:t>
      </w:r>
      <w:r w:rsidR="00F87110">
        <w:rPr>
          <w:rFonts w:ascii="Arial" w:hAnsi="Arial"/>
        </w:rPr>
        <w:t>6</w:t>
      </w:r>
      <w:r w:rsidR="00D93133" w:rsidRPr="000F1CE0">
        <w:rPr>
          <w:rFonts w:ascii="Arial" w:hAnsi="Arial"/>
        </w:rPr>
        <w:t>:00</w:t>
      </w:r>
      <w:r w:rsidRPr="000F1CE0">
        <w:rPr>
          <w:rFonts w:ascii="Arial" w:hAnsi="Arial"/>
        </w:rPr>
        <w:t>-2</w:t>
      </w:r>
      <w:r w:rsidR="00F87110">
        <w:rPr>
          <w:rFonts w:ascii="Arial" w:hAnsi="Arial"/>
        </w:rPr>
        <w:t>3</w:t>
      </w:r>
      <w:r w:rsidR="00D93133" w:rsidRPr="000F1CE0">
        <w:rPr>
          <w:rFonts w:ascii="Arial" w:hAnsi="Arial"/>
        </w:rPr>
        <w:t>:00.</w:t>
      </w:r>
    </w:p>
    <w:p w14:paraId="6F2F9DB3" w14:textId="77777777" w:rsidR="00E918BF" w:rsidRPr="000F1CE0" w:rsidRDefault="00C96F67" w:rsidP="00880797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/>
        </w:rPr>
      </w:pPr>
      <w:r w:rsidRPr="000F1CE0">
        <w:rPr>
          <w:rFonts w:ascii="Arial" w:hAnsi="Arial"/>
        </w:rPr>
        <w:t>Regulamin kierowany jest do wszystkich osób, które w czasie trwania imprezy plenerowej będą</w:t>
      </w:r>
      <w:r w:rsidR="00E918BF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przebywały na terenie, na którym przeprowadzana jest impreza. Każda osoba przebywająca na</w:t>
      </w:r>
      <w:r w:rsidR="00E918BF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tym terenie w czasie trwania imprezy obowiązana jest stosować się do postanowień niniejszego</w:t>
      </w:r>
      <w:r w:rsidR="00E918BF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regulaminu.</w:t>
      </w:r>
    </w:p>
    <w:p w14:paraId="10C1D078" w14:textId="77777777" w:rsidR="00C96F67" w:rsidRPr="000F1CE0" w:rsidRDefault="00C96F67" w:rsidP="00880797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/>
        </w:rPr>
      </w:pPr>
      <w:r w:rsidRPr="000F1CE0">
        <w:rPr>
          <w:rFonts w:ascii="Arial" w:hAnsi="Arial"/>
        </w:rPr>
        <w:t>Celem regulaminu jest określenie zasad zachowania się osób obecnych na</w:t>
      </w:r>
      <w:r w:rsidR="00E918BF" w:rsidRPr="000F1CE0">
        <w:rPr>
          <w:rFonts w:ascii="Arial" w:hAnsi="Arial"/>
        </w:rPr>
        <w:t> </w:t>
      </w:r>
      <w:r w:rsidRPr="000F1CE0">
        <w:rPr>
          <w:rFonts w:ascii="Arial" w:hAnsi="Arial"/>
        </w:rPr>
        <w:t>imprezie</w:t>
      </w:r>
      <w:r w:rsidR="00FA0E57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i korzystania przez nie z terenu i urządzeń, na którym przeprowadzona jest impreza.</w:t>
      </w:r>
    </w:p>
    <w:p w14:paraId="7667498E" w14:textId="77777777" w:rsidR="00D93133" w:rsidRPr="000F1CE0" w:rsidRDefault="00D93133" w:rsidP="00880797">
      <w:pPr>
        <w:spacing w:after="0" w:line="360" w:lineRule="auto"/>
        <w:rPr>
          <w:rFonts w:ascii="Arial" w:hAnsi="Arial"/>
        </w:rPr>
      </w:pPr>
    </w:p>
    <w:p w14:paraId="737DD51A" w14:textId="77777777" w:rsidR="00C96F67" w:rsidRPr="000F1CE0" w:rsidRDefault="00C96F67" w:rsidP="00880797">
      <w:pPr>
        <w:spacing w:after="0" w:line="360" w:lineRule="auto"/>
        <w:jc w:val="center"/>
        <w:rPr>
          <w:rFonts w:ascii="Arial" w:hAnsi="Arial"/>
          <w:b/>
          <w:bCs/>
        </w:rPr>
      </w:pPr>
      <w:r w:rsidRPr="000F1CE0">
        <w:rPr>
          <w:rFonts w:ascii="Arial" w:hAnsi="Arial"/>
          <w:b/>
          <w:bCs/>
        </w:rPr>
        <w:t>§ 2</w:t>
      </w:r>
    </w:p>
    <w:p w14:paraId="3D6544DA" w14:textId="77777777" w:rsidR="00C96F67" w:rsidRPr="000F1CE0" w:rsidRDefault="00C96F67" w:rsidP="00880797">
      <w:p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>Wstęp na teren imprezy jest bezpłatny i przysługuje wszystkim.</w:t>
      </w:r>
    </w:p>
    <w:p w14:paraId="710F2327" w14:textId="77777777" w:rsidR="00D93133" w:rsidRPr="000F1CE0" w:rsidRDefault="00D93133" w:rsidP="00880797">
      <w:pPr>
        <w:spacing w:after="0" w:line="360" w:lineRule="auto"/>
        <w:rPr>
          <w:rFonts w:ascii="Arial" w:hAnsi="Arial"/>
        </w:rPr>
      </w:pPr>
    </w:p>
    <w:p w14:paraId="6CC485B4" w14:textId="77777777" w:rsidR="00C96F67" w:rsidRPr="000F1CE0" w:rsidRDefault="00C96F67" w:rsidP="00880797">
      <w:pPr>
        <w:spacing w:after="0" w:line="360" w:lineRule="auto"/>
        <w:jc w:val="center"/>
        <w:rPr>
          <w:rFonts w:ascii="Arial" w:hAnsi="Arial"/>
          <w:b/>
          <w:bCs/>
        </w:rPr>
      </w:pPr>
      <w:r w:rsidRPr="000F1CE0">
        <w:rPr>
          <w:rFonts w:ascii="Arial" w:hAnsi="Arial"/>
          <w:b/>
          <w:bCs/>
        </w:rPr>
        <w:t>§ 3</w:t>
      </w:r>
    </w:p>
    <w:p w14:paraId="4A4A3204" w14:textId="092C654C" w:rsidR="00C96F67" w:rsidRPr="000F1CE0" w:rsidRDefault="00C96F67" w:rsidP="00880797">
      <w:p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>Organizatorzy przewidują na imprezie do</w:t>
      </w:r>
      <w:r w:rsidR="00D93133" w:rsidRPr="000F1CE0">
        <w:rPr>
          <w:rFonts w:ascii="Arial" w:hAnsi="Arial"/>
        </w:rPr>
        <w:t xml:space="preserve"> </w:t>
      </w:r>
      <w:r w:rsidR="00F87110">
        <w:rPr>
          <w:rFonts w:ascii="Arial" w:hAnsi="Arial"/>
        </w:rPr>
        <w:t>9</w:t>
      </w:r>
      <w:r w:rsidR="009839BA" w:rsidRPr="000F1CE0">
        <w:rPr>
          <w:rFonts w:ascii="Arial" w:hAnsi="Arial"/>
        </w:rPr>
        <w:t>00</w:t>
      </w:r>
      <w:r w:rsidR="00D93133" w:rsidRPr="000F1CE0">
        <w:rPr>
          <w:rFonts w:ascii="Arial" w:hAnsi="Arial"/>
        </w:rPr>
        <w:t xml:space="preserve"> uczestników.</w:t>
      </w:r>
    </w:p>
    <w:p w14:paraId="1B6DA563" w14:textId="77777777" w:rsidR="00FA0E57" w:rsidRPr="000F1CE0" w:rsidRDefault="00FA0E57" w:rsidP="00880797">
      <w:pPr>
        <w:spacing w:after="0" w:line="360" w:lineRule="auto"/>
        <w:rPr>
          <w:rFonts w:ascii="Arial" w:hAnsi="Arial"/>
        </w:rPr>
      </w:pPr>
    </w:p>
    <w:p w14:paraId="586E89F3" w14:textId="77777777" w:rsidR="00E918BF" w:rsidRPr="000F1CE0" w:rsidRDefault="00C96F67" w:rsidP="00880797">
      <w:pPr>
        <w:spacing w:after="0" w:line="360" w:lineRule="auto"/>
        <w:jc w:val="center"/>
        <w:rPr>
          <w:rFonts w:ascii="Arial" w:hAnsi="Arial"/>
          <w:b/>
          <w:bCs/>
        </w:rPr>
      </w:pPr>
      <w:r w:rsidRPr="000F1CE0">
        <w:rPr>
          <w:rFonts w:ascii="Arial" w:hAnsi="Arial"/>
          <w:b/>
          <w:bCs/>
        </w:rPr>
        <w:t>§ 4</w:t>
      </w:r>
    </w:p>
    <w:p w14:paraId="23AF17F4" w14:textId="77777777" w:rsidR="00E918BF" w:rsidRPr="000F1CE0" w:rsidRDefault="00C96F67" w:rsidP="00880797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/>
          <w:b/>
          <w:bCs/>
        </w:rPr>
      </w:pPr>
      <w:r w:rsidRPr="000F1CE0">
        <w:rPr>
          <w:rFonts w:ascii="Arial" w:hAnsi="Arial"/>
        </w:rPr>
        <w:t>Zabrania się wnoszenia i posiadania w trakcie imprezy:</w:t>
      </w:r>
    </w:p>
    <w:p w14:paraId="0F36BBF8" w14:textId="77777777" w:rsidR="00E918BF" w:rsidRPr="000F1CE0" w:rsidRDefault="00C96F67" w:rsidP="0088079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/>
          <w:b/>
          <w:bCs/>
        </w:rPr>
      </w:pPr>
      <w:r w:rsidRPr="000F1CE0">
        <w:rPr>
          <w:rFonts w:ascii="Arial" w:hAnsi="Arial"/>
        </w:rPr>
        <w:t>broni lub innych niebezpiecznych przedmiotów,</w:t>
      </w:r>
    </w:p>
    <w:p w14:paraId="41D5C1C8" w14:textId="77777777" w:rsidR="00E918BF" w:rsidRPr="000F1CE0" w:rsidRDefault="00C96F67" w:rsidP="0088079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/>
          <w:b/>
          <w:bCs/>
        </w:rPr>
      </w:pPr>
      <w:r w:rsidRPr="000F1CE0">
        <w:rPr>
          <w:rFonts w:ascii="Arial" w:hAnsi="Arial"/>
        </w:rPr>
        <w:t>materiałów wybuchowych,</w:t>
      </w:r>
    </w:p>
    <w:p w14:paraId="4077E156" w14:textId="77777777" w:rsidR="00E918BF" w:rsidRPr="000F1CE0" w:rsidRDefault="00C96F67" w:rsidP="0088079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/>
          <w:b/>
          <w:bCs/>
        </w:rPr>
      </w:pPr>
      <w:r w:rsidRPr="000F1CE0">
        <w:rPr>
          <w:rFonts w:ascii="Arial" w:hAnsi="Arial"/>
        </w:rPr>
        <w:t>wyrobów pirotechnicznych,</w:t>
      </w:r>
    </w:p>
    <w:p w14:paraId="520C6540" w14:textId="77777777" w:rsidR="00E918BF" w:rsidRPr="000F1CE0" w:rsidRDefault="00C96F67" w:rsidP="0088079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/>
          <w:b/>
          <w:bCs/>
        </w:rPr>
      </w:pPr>
      <w:r w:rsidRPr="000F1CE0">
        <w:rPr>
          <w:rFonts w:ascii="Arial" w:hAnsi="Arial"/>
        </w:rPr>
        <w:t>materiałów pożarowo niebezpiecznych,</w:t>
      </w:r>
    </w:p>
    <w:p w14:paraId="40952D41" w14:textId="77777777" w:rsidR="00E918BF" w:rsidRPr="000F1CE0" w:rsidRDefault="00C96F67" w:rsidP="0088079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/>
          <w:b/>
          <w:bCs/>
        </w:rPr>
      </w:pPr>
      <w:r w:rsidRPr="000F1CE0">
        <w:rPr>
          <w:rFonts w:ascii="Arial" w:hAnsi="Arial"/>
        </w:rPr>
        <w:lastRenderedPageBreak/>
        <w:t xml:space="preserve">napojów alkoholowych (dopuszcza się zakup piwa w wyznaczonym </w:t>
      </w:r>
      <w:r w:rsidR="00FA0E57" w:rsidRPr="000F1CE0">
        <w:rPr>
          <w:rFonts w:ascii="Arial" w:hAnsi="Arial"/>
        </w:rPr>
        <w:t>punkcie gastronomicznym</w:t>
      </w:r>
      <w:r w:rsidR="00B66F63" w:rsidRPr="000F1CE0">
        <w:rPr>
          <w:rFonts w:ascii="Arial" w:hAnsi="Arial"/>
        </w:rPr>
        <w:t xml:space="preserve"> i spożycie na terenie imprezy</w:t>
      </w:r>
      <w:r w:rsidRPr="000F1CE0">
        <w:rPr>
          <w:rFonts w:ascii="Arial" w:hAnsi="Arial"/>
        </w:rPr>
        <w:t>)</w:t>
      </w:r>
      <w:r w:rsidR="00FA0E57" w:rsidRPr="000F1CE0">
        <w:rPr>
          <w:rFonts w:ascii="Arial" w:hAnsi="Arial"/>
        </w:rPr>
        <w:t>,</w:t>
      </w:r>
    </w:p>
    <w:p w14:paraId="35F5EAC2" w14:textId="77777777" w:rsidR="00E918BF" w:rsidRPr="000F1CE0" w:rsidRDefault="00C96F67" w:rsidP="0088079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/>
          <w:b/>
          <w:bCs/>
        </w:rPr>
      </w:pPr>
      <w:r w:rsidRPr="000F1CE0">
        <w:rPr>
          <w:rFonts w:ascii="Arial" w:hAnsi="Arial"/>
        </w:rPr>
        <w:t>środków odurzających, substancji psychotropowych lub podobnie działających.</w:t>
      </w:r>
    </w:p>
    <w:p w14:paraId="363BEDA4" w14:textId="77777777" w:rsidR="00E918BF" w:rsidRPr="000F1CE0" w:rsidRDefault="00C96F67" w:rsidP="00880797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/>
          <w:b/>
          <w:bCs/>
        </w:rPr>
      </w:pPr>
      <w:r w:rsidRPr="000F1CE0">
        <w:rPr>
          <w:rFonts w:ascii="Arial" w:hAnsi="Arial"/>
        </w:rPr>
        <w:t>Zakazuje się wprowadzania na teren imprezy psów i innych zwierząt.</w:t>
      </w:r>
    </w:p>
    <w:p w14:paraId="34188C43" w14:textId="77777777" w:rsidR="00E918BF" w:rsidRPr="000F1CE0" w:rsidRDefault="00C96F67" w:rsidP="00880797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/>
          <w:b/>
          <w:bCs/>
        </w:rPr>
      </w:pPr>
      <w:r w:rsidRPr="000F1CE0">
        <w:rPr>
          <w:rFonts w:ascii="Arial" w:hAnsi="Arial"/>
        </w:rPr>
        <w:t>Zakazuje się prowadzenia na terenie imprezy jakiejkolwiek działalności handlowej</w:t>
      </w:r>
      <w:r w:rsidR="00FA0E57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lub innej zarobkowej bez odpowiednich zezwoleń</w:t>
      </w:r>
      <w:r w:rsidR="00FA0E57" w:rsidRPr="000F1CE0">
        <w:rPr>
          <w:rFonts w:ascii="Arial" w:hAnsi="Arial"/>
        </w:rPr>
        <w:t>, w tym zgody organizatora</w:t>
      </w:r>
      <w:r w:rsidRPr="000F1CE0">
        <w:rPr>
          <w:rFonts w:ascii="Arial" w:hAnsi="Arial"/>
        </w:rPr>
        <w:t>.</w:t>
      </w:r>
    </w:p>
    <w:p w14:paraId="2CC9BE75" w14:textId="77777777" w:rsidR="00E918BF" w:rsidRPr="000F1CE0" w:rsidRDefault="00C96F67" w:rsidP="00880797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/>
          <w:b/>
          <w:bCs/>
        </w:rPr>
      </w:pPr>
      <w:r w:rsidRPr="000F1CE0">
        <w:rPr>
          <w:rFonts w:ascii="Arial" w:hAnsi="Arial"/>
        </w:rPr>
        <w:t>Zabrania się dewastacji i niszczeni</w:t>
      </w:r>
      <w:r w:rsidR="009839BA" w:rsidRPr="000F1CE0">
        <w:rPr>
          <w:rFonts w:ascii="Arial" w:hAnsi="Arial"/>
        </w:rPr>
        <w:t>a</w:t>
      </w:r>
      <w:r w:rsidRPr="000F1CE0">
        <w:rPr>
          <w:rFonts w:ascii="Arial" w:hAnsi="Arial"/>
        </w:rPr>
        <w:t xml:space="preserve"> obiektu i jego otoczenia oraz wszelkich urządzeń znajdujących się</w:t>
      </w:r>
      <w:r w:rsidR="00FA0E57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na terenie imprezy.</w:t>
      </w:r>
    </w:p>
    <w:p w14:paraId="529C595B" w14:textId="77777777" w:rsidR="00A03982" w:rsidRPr="000F1CE0" w:rsidRDefault="00C96F67" w:rsidP="00880797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/>
          <w:b/>
          <w:bCs/>
        </w:rPr>
      </w:pPr>
      <w:r w:rsidRPr="000F1CE0">
        <w:rPr>
          <w:rFonts w:ascii="Arial" w:hAnsi="Arial"/>
        </w:rPr>
        <w:t>Organizator imprezy może odmówić wstępu na imprezę oraz przebywania na niej osobom:</w:t>
      </w:r>
    </w:p>
    <w:p w14:paraId="531CE381" w14:textId="77777777" w:rsidR="00A03982" w:rsidRPr="000F1CE0" w:rsidRDefault="00C96F67" w:rsidP="008807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/>
          <w:b/>
          <w:bCs/>
        </w:rPr>
      </w:pPr>
      <w:r w:rsidRPr="000F1CE0">
        <w:rPr>
          <w:rFonts w:ascii="Arial" w:hAnsi="Arial"/>
        </w:rPr>
        <w:t>znajdującym się pod widocznym wpływem alkoholu, środków odurzających,</w:t>
      </w:r>
      <w:r w:rsidR="00A03982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psychotropowych lub innych podobnie działających,</w:t>
      </w:r>
    </w:p>
    <w:p w14:paraId="1650B7D6" w14:textId="77777777" w:rsidR="00A03982" w:rsidRPr="000F1CE0" w:rsidRDefault="00C96F67" w:rsidP="008807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>posiadającym broń lub inne niebezpieczne przedmioty, materiały wybuchowe,</w:t>
      </w:r>
      <w:r w:rsidR="00A03982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wyroby pirotechniczne, materiały pożarowo niebezpieczne, napoje alkoholowe,</w:t>
      </w:r>
      <w:r w:rsidR="00A03982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środki odurzające lub substancje psychotropowe i inne podobnie</w:t>
      </w:r>
      <w:r w:rsidR="00A03982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działające,</w:t>
      </w:r>
    </w:p>
    <w:p w14:paraId="31A95CC4" w14:textId="77777777" w:rsidR="00A03982" w:rsidRPr="000F1CE0" w:rsidRDefault="00C96F67" w:rsidP="008807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>zachowującym się agresywnie, prowokacyjnie albo w inny sposó</w:t>
      </w:r>
      <w:r w:rsidR="00A03982" w:rsidRPr="000F1CE0">
        <w:rPr>
          <w:rFonts w:ascii="Arial" w:hAnsi="Arial"/>
        </w:rPr>
        <w:t xml:space="preserve">b </w:t>
      </w:r>
      <w:r w:rsidRPr="000F1CE0">
        <w:rPr>
          <w:rFonts w:ascii="Arial" w:hAnsi="Arial"/>
        </w:rPr>
        <w:t>stwarzającym</w:t>
      </w:r>
      <w:r w:rsidR="00A03982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zagrożenie bezpieczeństwa lub porządku imprezy,</w:t>
      </w:r>
    </w:p>
    <w:p w14:paraId="4958A4BE" w14:textId="77777777" w:rsidR="00A03982" w:rsidRPr="000F1CE0" w:rsidRDefault="00C96F67" w:rsidP="008807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>wobec których zostało wydane orzeczenie zobowiązujące ich do</w:t>
      </w:r>
      <w:r w:rsidR="00880797" w:rsidRPr="000F1CE0">
        <w:rPr>
          <w:rFonts w:ascii="Arial" w:hAnsi="Arial"/>
        </w:rPr>
        <w:t> </w:t>
      </w:r>
      <w:r w:rsidRPr="000F1CE0">
        <w:rPr>
          <w:rFonts w:ascii="Arial" w:hAnsi="Arial"/>
        </w:rPr>
        <w:t>powstrzymania</w:t>
      </w:r>
      <w:r w:rsidR="00A03982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się od przebywania w miejscach przeprowadzania imprez,</w:t>
      </w:r>
    </w:p>
    <w:p w14:paraId="68B4E92F" w14:textId="77777777" w:rsidR="00C96F67" w:rsidRPr="000F1CE0" w:rsidRDefault="00C96F67" w:rsidP="0088079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>odmawiające poddania się kontroli (sprawdzeniu uprawnień, legitymowaniu,</w:t>
      </w:r>
      <w:r w:rsidR="00A03982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przeglądaniu zawartości bagaży lub odzieży)</w:t>
      </w:r>
      <w:r w:rsidR="00A03982" w:rsidRPr="000F1CE0">
        <w:rPr>
          <w:rFonts w:ascii="Arial" w:hAnsi="Arial"/>
        </w:rPr>
        <w:t>.</w:t>
      </w:r>
    </w:p>
    <w:p w14:paraId="7F6299F2" w14:textId="77777777" w:rsidR="00A03982" w:rsidRPr="000F1CE0" w:rsidRDefault="00C96F67" w:rsidP="00880797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/>
        </w:rPr>
      </w:pPr>
      <w:r w:rsidRPr="000F1CE0">
        <w:rPr>
          <w:rFonts w:ascii="Arial" w:hAnsi="Arial"/>
        </w:rPr>
        <w:t>Uczestnicy imprezy oraz wszystkie inne osoby, które znajdują się na terenie</w:t>
      </w:r>
      <w:r w:rsidR="00A03982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imprezy zobowiązane są</w:t>
      </w:r>
      <w:r w:rsidR="00FA0E57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stosować się do poleceń służb porządkowych. Odmowa</w:t>
      </w:r>
      <w:r w:rsidR="00A03982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zastosowania się do tych poleceń może wynikać wyłącznie z uwagi na ich</w:t>
      </w:r>
      <w:r w:rsidR="00A03982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sprzeczność z powszechnie obowiązującymi przepisami prawa.</w:t>
      </w:r>
    </w:p>
    <w:p w14:paraId="04B8CC02" w14:textId="77777777" w:rsidR="00A03982" w:rsidRPr="000F1CE0" w:rsidRDefault="00C96F67" w:rsidP="00880797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/>
        </w:rPr>
      </w:pPr>
      <w:r w:rsidRPr="000F1CE0">
        <w:rPr>
          <w:rFonts w:ascii="Arial" w:hAnsi="Arial"/>
        </w:rPr>
        <w:t>Wstęp osób nieletnich na teren imprezy jest możliwy tylko i wyłącznie pod opieką osoby</w:t>
      </w:r>
      <w:r w:rsidR="00A03982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dorosłej i na wyłączną odpowiedzialność osób, które sprawują nad nimi pieczę.</w:t>
      </w:r>
    </w:p>
    <w:p w14:paraId="40771C34" w14:textId="77777777" w:rsidR="00B66F63" w:rsidRPr="000F1CE0" w:rsidRDefault="00B66F63" w:rsidP="00880797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/>
        </w:rPr>
      </w:pPr>
      <w:r w:rsidRPr="000F1CE0">
        <w:rPr>
          <w:rFonts w:ascii="Arial" w:hAnsi="Arial"/>
        </w:rPr>
        <w:t xml:space="preserve">Na terenie </w:t>
      </w:r>
      <w:r w:rsidR="00CA1DA1" w:rsidRPr="000F1CE0">
        <w:rPr>
          <w:rFonts w:ascii="Arial" w:hAnsi="Arial"/>
        </w:rPr>
        <w:t xml:space="preserve">imprezy </w:t>
      </w:r>
      <w:r w:rsidRPr="000F1CE0">
        <w:rPr>
          <w:rFonts w:ascii="Arial" w:hAnsi="Arial"/>
        </w:rPr>
        <w:t>obowiązuje bezwzględny zakaz kąpieli. O zakazie informuje oznakowanie „Zakaz kąpieli”. Brak oznakowania „Zakaz kąpieli” nie oznacza, że</w:t>
      </w:r>
      <w:r w:rsidR="00880797" w:rsidRPr="000F1CE0">
        <w:rPr>
          <w:rFonts w:ascii="Arial" w:hAnsi="Arial"/>
        </w:rPr>
        <w:t> </w:t>
      </w:r>
      <w:r w:rsidRPr="000F1CE0">
        <w:rPr>
          <w:rFonts w:ascii="Arial" w:hAnsi="Arial"/>
        </w:rPr>
        <w:t>w</w:t>
      </w:r>
      <w:r w:rsidR="00880797" w:rsidRPr="000F1CE0">
        <w:rPr>
          <w:rFonts w:ascii="Arial" w:hAnsi="Arial"/>
        </w:rPr>
        <w:t> </w:t>
      </w:r>
      <w:r w:rsidRPr="000F1CE0">
        <w:rPr>
          <w:rFonts w:ascii="Arial" w:hAnsi="Arial"/>
        </w:rPr>
        <w:t>danym miejscu można się kąpać. Osoby kąpiące się wbrew ww</w:t>
      </w:r>
      <w:r w:rsidR="00880797" w:rsidRPr="000F1CE0">
        <w:rPr>
          <w:rFonts w:ascii="Arial" w:hAnsi="Arial"/>
        </w:rPr>
        <w:t>.</w:t>
      </w:r>
      <w:r w:rsidRPr="000F1CE0">
        <w:rPr>
          <w:rFonts w:ascii="Arial" w:hAnsi="Arial"/>
        </w:rPr>
        <w:t xml:space="preserve"> zakazowi czynią to na własną odpowiedzialność</w:t>
      </w:r>
      <w:r w:rsidR="00CA1DA1" w:rsidRPr="000F1CE0">
        <w:rPr>
          <w:rFonts w:ascii="Arial" w:hAnsi="Arial"/>
        </w:rPr>
        <w:t>.</w:t>
      </w:r>
    </w:p>
    <w:p w14:paraId="3481C890" w14:textId="77777777" w:rsidR="00C96F67" w:rsidRPr="000F1CE0" w:rsidRDefault="00C96F67" w:rsidP="00880797">
      <w:pPr>
        <w:spacing w:after="0" w:line="360" w:lineRule="auto"/>
        <w:rPr>
          <w:rFonts w:ascii="Arial" w:hAnsi="Arial"/>
        </w:rPr>
      </w:pPr>
    </w:p>
    <w:p w14:paraId="71F815B3" w14:textId="77777777" w:rsidR="00C96F67" w:rsidRPr="000F1CE0" w:rsidRDefault="00C96F67" w:rsidP="00880797">
      <w:pPr>
        <w:spacing w:after="0" w:line="360" w:lineRule="auto"/>
        <w:jc w:val="center"/>
        <w:rPr>
          <w:rFonts w:ascii="Arial" w:hAnsi="Arial"/>
          <w:b/>
          <w:bCs/>
        </w:rPr>
      </w:pPr>
      <w:r w:rsidRPr="000F1CE0">
        <w:rPr>
          <w:rFonts w:ascii="Arial" w:hAnsi="Arial"/>
          <w:b/>
          <w:bCs/>
        </w:rPr>
        <w:t>§ 5</w:t>
      </w:r>
    </w:p>
    <w:p w14:paraId="5565689D" w14:textId="77777777" w:rsidR="00A03982" w:rsidRPr="000F1CE0" w:rsidRDefault="00C96F67" w:rsidP="00880797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/>
        </w:rPr>
      </w:pPr>
      <w:r w:rsidRPr="000F1CE0">
        <w:rPr>
          <w:rFonts w:ascii="Arial" w:hAnsi="Arial"/>
        </w:rPr>
        <w:t>Organizator zapewnia bezpieczeństwo osobom obecnym na imprezie oraz</w:t>
      </w:r>
      <w:r w:rsidR="00880797" w:rsidRPr="000F1CE0">
        <w:rPr>
          <w:rFonts w:ascii="Arial" w:hAnsi="Arial"/>
        </w:rPr>
        <w:t> </w:t>
      </w:r>
      <w:r w:rsidRPr="000F1CE0">
        <w:rPr>
          <w:rFonts w:ascii="Arial" w:hAnsi="Arial"/>
        </w:rPr>
        <w:t>porządek</w:t>
      </w:r>
      <w:r w:rsidR="00A03982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podczas trwania imprezy, poprzez m.in.:</w:t>
      </w:r>
    </w:p>
    <w:p w14:paraId="2E6B4127" w14:textId="77777777" w:rsidR="00A03982" w:rsidRPr="000F1CE0" w:rsidRDefault="00C96F67" w:rsidP="0088079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>służby porządkowe odpowiednio oznaczone,</w:t>
      </w:r>
    </w:p>
    <w:p w14:paraId="63AF4125" w14:textId="77777777" w:rsidR="00A03982" w:rsidRPr="000F1CE0" w:rsidRDefault="00C96F67" w:rsidP="0088079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lastRenderedPageBreak/>
        <w:t>udostępnienie pomocy medycznej oraz zaplecza higieniczno-sanitarnego</w:t>
      </w:r>
      <w:r w:rsidR="00A03982" w:rsidRPr="000F1CE0">
        <w:rPr>
          <w:rFonts w:ascii="Arial" w:hAnsi="Arial"/>
        </w:rPr>
        <w:t>.</w:t>
      </w:r>
    </w:p>
    <w:p w14:paraId="55630953" w14:textId="77777777" w:rsidR="00A03982" w:rsidRPr="000F1CE0" w:rsidRDefault="00C96F67" w:rsidP="00880797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/>
        </w:rPr>
      </w:pPr>
      <w:r w:rsidRPr="000F1CE0">
        <w:rPr>
          <w:rFonts w:ascii="Arial" w:hAnsi="Arial"/>
        </w:rPr>
        <w:t>Organizator</w:t>
      </w:r>
      <w:r w:rsidR="00A03982" w:rsidRPr="000F1CE0">
        <w:rPr>
          <w:rFonts w:ascii="Arial" w:hAnsi="Arial"/>
        </w:rPr>
        <w:t xml:space="preserve"> – w</w:t>
      </w:r>
      <w:r w:rsidRPr="000F1CE0">
        <w:rPr>
          <w:rFonts w:ascii="Arial" w:hAnsi="Arial"/>
        </w:rPr>
        <w:t xml:space="preserve"> zakresie określonym ustawą i przepisami wykonawczymi</w:t>
      </w:r>
      <w:r w:rsidR="00A03982" w:rsidRPr="000F1CE0">
        <w:rPr>
          <w:rFonts w:ascii="Arial" w:hAnsi="Arial"/>
        </w:rPr>
        <w:t xml:space="preserve"> – </w:t>
      </w:r>
      <w:r w:rsidRPr="000F1CE0">
        <w:rPr>
          <w:rFonts w:ascii="Arial" w:hAnsi="Arial"/>
        </w:rPr>
        <w:t>uprawniony jest do</w:t>
      </w:r>
      <w:r w:rsidR="00A03982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utrwalenia imprezy, a w szczególności zachowania osób, za</w:t>
      </w:r>
      <w:r w:rsidR="00880797" w:rsidRPr="000F1CE0">
        <w:rPr>
          <w:rFonts w:ascii="Arial" w:hAnsi="Arial"/>
        </w:rPr>
        <w:t> </w:t>
      </w:r>
      <w:r w:rsidRPr="000F1CE0">
        <w:rPr>
          <w:rFonts w:ascii="Arial" w:hAnsi="Arial"/>
        </w:rPr>
        <w:t>pomocą urządzeń</w:t>
      </w:r>
      <w:r w:rsidR="00FA0E57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rejestrujących obraz i dźwięk.</w:t>
      </w:r>
    </w:p>
    <w:p w14:paraId="536989AC" w14:textId="77777777" w:rsidR="00A03982" w:rsidRPr="000F1CE0" w:rsidRDefault="00C96F67" w:rsidP="00880797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/>
        </w:rPr>
      </w:pPr>
      <w:r w:rsidRPr="000F1CE0">
        <w:rPr>
          <w:rFonts w:ascii="Arial" w:hAnsi="Arial"/>
        </w:rPr>
        <w:t>Organizator utrwala również przebieg imprezy dla celów dokumentacji.</w:t>
      </w:r>
      <w:r w:rsidR="00A03982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Wizerunek osób</w:t>
      </w:r>
      <w:r w:rsidR="00A03982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przebywających na terenie imprezy może zostać utrwalony, a następnie rozpowszechniony</w:t>
      </w:r>
      <w:r w:rsidR="00A03982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dla celów dokumentacyjnych, sprawozdawczych, reklamowych oraz promocyjnych.</w:t>
      </w:r>
    </w:p>
    <w:p w14:paraId="12D36121" w14:textId="77777777" w:rsidR="00A03982" w:rsidRPr="000F1CE0" w:rsidRDefault="00C96F67" w:rsidP="00880797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/>
        </w:rPr>
      </w:pPr>
      <w:r w:rsidRPr="000F1CE0">
        <w:rPr>
          <w:rFonts w:ascii="Arial" w:hAnsi="Arial"/>
        </w:rPr>
        <w:t>Organizator wyznacza strefy podziału imprezy:</w:t>
      </w:r>
    </w:p>
    <w:p w14:paraId="5241FA11" w14:textId="77777777" w:rsidR="00A03982" w:rsidRPr="000F1CE0" w:rsidRDefault="00C96F67" w:rsidP="0088079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>scena wraz z zapleczem techniczno</w:t>
      </w:r>
      <w:r w:rsidR="00B66F63" w:rsidRPr="000F1CE0">
        <w:rPr>
          <w:rFonts w:ascii="Arial" w:hAnsi="Arial"/>
        </w:rPr>
        <w:t>-</w:t>
      </w:r>
      <w:r w:rsidRPr="000F1CE0">
        <w:rPr>
          <w:rFonts w:ascii="Arial" w:hAnsi="Arial"/>
        </w:rPr>
        <w:t>socjalnym (dla wykonawców</w:t>
      </w:r>
      <w:r w:rsidR="00FA0E57" w:rsidRPr="000F1CE0">
        <w:rPr>
          <w:rFonts w:ascii="Arial" w:hAnsi="Arial"/>
        </w:rPr>
        <w:t xml:space="preserve">, </w:t>
      </w:r>
      <w:r w:rsidRPr="000F1CE0">
        <w:rPr>
          <w:rFonts w:ascii="Arial" w:hAnsi="Arial"/>
        </w:rPr>
        <w:t>obsługi</w:t>
      </w:r>
      <w:r w:rsidR="00FA0E57" w:rsidRPr="000F1CE0">
        <w:rPr>
          <w:rFonts w:ascii="Arial" w:hAnsi="Arial"/>
        </w:rPr>
        <w:t xml:space="preserve"> i</w:t>
      </w:r>
      <w:r w:rsidR="00880797" w:rsidRPr="000F1CE0">
        <w:rPr>
          <w:rFonts w:ascii="Arial" w:hAnsi="Arial"/>
        </w:rPr>
        <w:t> </w:t>
      </w:r>
      <w:r w:rsidR="00FA0E57" w:rsidRPr="000F1CE0">
        <w:rPr>
          <w:rFonts w:ascii="Arial" w:hAnsi="Arial"/>
        </w:rPr>
        <w:t>zaproszonych gości</w:t>
      </w:r>
      <w:r w:rsidRPr="000F1CE0">
        <w:rPr>
          <w:rFonts w:ascii="Arial" w:hAnsi="Arial"/>
        </w:rPr>
        <w:t>),</w:t>
      </w:r>
      <w:r w:rsidR="00FA0E57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niedostępne dla publiczności,</w:t>
      </w:r>
    </w:p>
    <w:p w14:paraId="4823382A" w14:textId="77777777" w:rsidR="00A03982" w:rsidRPr="000F1CE0" w:rsidRDefault="00C96F67" w:rsidP="0088079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>widownia</w:t>
      </w:r>
      <w:r w:rsidR="00A03982" w:rsidRPr="000F1CE0">
        <w:rPr>
          <w:rFonts w:ascii="Arial" w:hAnsi="Arial"/>
        </w:rPr>
        <w:t xml:space="preserve"> – </w:t>
      </w:r>
      <w:r w:rsidRPr="000F1CE0">
        <w:rPr>
          <w:rFonts w:ascii="Arial" w:hAnsi="Arial"/>
        </w:rPr>
        <w:t>miejsca stojące na płycie</w:t>
      </w:r>
      <w:r w:rsidR="00FA0E57" w:rsidRPr="000F1CE0">
        <w:rPr>
          <w:rFonts w:ascii="Arial" w:hAnsi="Arial"/>
        </w:rPr>
        <w:t xml:space="preserve"> dawnego kortu tenisowego</w:t>
      </w:r>
      <w:r w:rsidRPr="000F1CE0">
        <w:rPr>
          <w:rFonts w:ascii="Arial" w:hAnsi="Arial"/>
        </w:rPr>
        <w:t xml:space="preserve"> i miejsca siedzące</w:t>
      </w:r>
      <w:r w:rsidR="00FA0E57" w:rsidRPr="000F1CE0">
        <w:rPr>
          <w:rFonts w:ascii="Arial" w:hAnsi="Arial"/>
        </w:rPr>
        <w:t xml:space="preserve"> pod 6 wiatami w sąsiedztwie</w:t>
      </w:r>
      <w:r w:rsidR="00B66F63" w:rsidRPr="000F1CE0">
        <w:rPr>
          <w:rFonts w:ascii="Arial" w:hAnsi="Arial"/>
        </w:rPr>
        <w:t xml:space="preserve"> ww.</w:t>
      </w:r>
      <w:r w:rsidR="00FA0E57" w:rsidRPr="000F1CE0">
        <w:rPr>
          <w:rFonts w:ascii="Arial" w:hAnsi="Arial"/>
        </w:rPr>
        <w:t xml:space="preserve"> płyty</w:t>
      </w:r>
      <w:r w:rsidRPr="000F1CE0">
        <w:rPr>
          <w:rFonts w:ascii="Arial" w:hAnsi="Arial"/>
        </w:rPr>
        <w:t>,</w:t>
      </w:r>
      <w:r w:rsidR="00B66F63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dostępne dla widzów,</w:t>
      </w:r>
    </w:p>
    <w:p w14:paraId="0A2E82DF" w14:textId="77777777" w:rsidR="00A03982" w:rsidRPr="000F1CE0" w:rsidRDefault="00B66F63" w:rsidP="0088079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>strefa atrakcji po obu stronach drogi ewakuacyjnej (dla wystawców).</w:t>
      </w:r>
    </w:p>
    <w:p w14:paraId="355F4FCC" w14:textId="77777777" w:rsidR="00A03982" w:rsidRPr="000F1CE0" w:rsidRDefault="00C96F67" w:rsidP="00880797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/>
        </w:rPr>
      </w:pPr>
      <w:r w:rsidRPr="000F1CE0">
        <w:rPr>
          <w:rFonts w:ascii="Arial" w:hAnsi="Arial"/>
        </w:rPr>
        <w:t>Organizator zapewnia zabezpieczenia przeciwpożarowe poprzez zapewnienie tego, że:</w:t>
      </w:r>
    </w:p>
    <w:p w14:paraId="24851416" w14:textId="77777777" w:rsidR="00A03982" w:rsidRPr="000F1CE0" w:rsidRDefault="00C96F67" w:rsidP="0088079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>pracownicy obsługi, służby porządkowe i organizator znają rozmieszczenie</w:t>
      </w:r>
      <w:r w:rsidR="00A03982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sprzętu gaśniczego</w:t>
      </w:r>
      <w:r w:rsidR="00B66F63" w:rsidRPr="000F1CE0">
        <w:rPr>
          <w:rFonts w:ascii="Arial" w:hAnsi="Arial"/>
        </w:rPr>
        <w:t xml:space="preserve">, ujęcia wody </w:t>
      </w:r>
      <w:r w:rsidRPr="000F1CE0">
        <w:rPr>
          <w:rFonts w:ascii="Arial" w:hAnsi="Arial"/>
        </w:rPr>
        <w:t>oraz zasady postępowania na</w:t>
      </w:r>
      <w:r w:rsidR="00880797" w:rsidRPr="000F1CE0">
        <w:rPr>
          <w:rFonts w:ascii="Arial" w:hAnsi="Arial"/>
        </w:rPr>
        <w:t> </w:t>
      </w:r>
      <w:r w:rsidRPr="000F1CE0">
        <w:rPr>
          <w:rFonts w:ascii="Arial" w:hAnsi="Arial"/>
        </w:rPr>
        <w:t>wypadek</w:t>
      </w:r>
      <w:r w:rsidR="00B66F63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pożaru,</w:t>
      </w:r>
    </w:p>
    <w:p w14:paraId="206054B4" w14:textId="77777777" w:rsidR="00A03982" w:rsidRPr="000F1CE0" w:rsidRDefault="00C96F67" w:rsidP="0088079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>służby porządkowe przeszkolone są w zakresie zasad prowadzenia</w:t>
      </w:r>
      <w:r w:rsidR="00A03982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ewakuacji, sposobu</w:t>
      </w:r>
      <w:r w:rsidR="00B66F63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alarmowania straży pożarnej, zasad użycia podręcznego</w:t>
      </w:r>
      <w:r w:rsidR="00A03982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sprzętu gaśniczego, udzielenia</w:t>
      </w:r>
      <w:r w:rsidR="00B66F63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pierwszej pomocy medycznej.</w:t>
      </w:r>
    </w:p>
    <w:p w14:paraId="2A9E4686" w14:textId="77777777" w:rsidR="00C96F67" w:rsidRPr="000F1CE0" w:rsidRDefault="00C96F67" w:rsidP="00880797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/>
        </w:rPr>
      </w:pPr>
      <w:r w:rsidRPr="000F1CE0">
        <w:rPr>
          <w:rFonts w:ascii="Arial" w:hAnsi="Arial"/>
        </w:rPr>
        <w:t>Organizator zastrzega sobie prawo do zmian w przebiegu imprezy lub odwołania imprezy</w:t>
      </w:r>
      <w:r w:rsidR="00A03982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z uzasadnionych, ważnych powodów, np. odwołanie przyjazdu przez artystę, siła wyższa</w:t>
      </w:r>
      <w:r w:rsidR="00880797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itp. bez wcześniejszego uprzedzenia.</w:t>
      </w:r>
    </w:p>
    <w:p w14:paraId="150440F3" w14:textId="77777777" w:rsidR="00B66F63" w:rsidRPr="000F1CE0" w:rsidRDefault="00B66F63" w:rsidP="00880797">
      <w:pPr>
        <w:spacing w:after="0" w:line="360" w:lineRule="auto"/>
        <w:rPr>
          <w:rFonts w:ascii="Arial" w:hAnsi="Arial"/>
        </w:rPr>
      </w:pPr>
    </w:p>
    <w:p w14:paraId="5F3C5B94" w14:textId="77777777" w:rsidR="00B66F63" w:rsidRPr="000F1CE0" w:rsidRDefault="00B66F63" w:rsidP="00880797">
      <w:pPr>
        <w:spacing w:after="0" w:line="360" w:lineRule="auto"/>
        <w:jc w:val="center"/>
        <w:rPr>
          <w:rFonts w:ascii="Arial" w:hAnsi="Arial"/>
          <w:b/>
          <w:bCs/>
        </w:rPr>
      </w:pPr>
      <w:r w:rsidRPr="000F1CE0">
        <w:rPr>
          <w:rFonts w:ascii="Arial" w:hAnsi="Arial"/>
          <w:b/>
          <w:bCs/>
        </w:rPr>
        <w:t>§ 6</w:t>
      </w:r>
    </w:p>
    <w:p w14:paraId="29922A8A" w14:textId="77777777" w:rsidR="00880797" w:rsidRPr="000F1CE0" w:rsidRDefault="00C96F67" w:rsidP="0088079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/>
        </w:rPr>
      </w:pPr>
      <w:r w:rsidRPr="000F1CE0">
        <w:rPr>
          <w:rFonts w:ascii="Arial" w:hAnsi="Arial"/>
        </w:rPr>
        <w:t>Służby porządkowe uprawnione są do:</w:t>
      </w:r>
    </w:p>
    <w:p w14:paraId="6776A794" w14:textId="77777777" w:rsidR="00880797" w:rsidRPr="000F1CE0" w:rsidRDefault="00C96F67" w:rsidP="0088079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>sprawdzania uprawnień do przebywania na imprezie,</w:t>
      </w:r>
    </w:p>
    <w:p w14:paraId="4E07C27D" w14:textId="77777777" w:rsidR="00880797" w:rsidRPr="000F1CE0" w:rsidRDefault="00C96F67" w:rsidP="0088079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>legitymowania osób w celu ustalenia ich tożsamości,</w:t>
      </w:r>
    </w:p>
    <w:p w14:paraId="1ABD1A91" w14:textId="77777777" w:rsidR="00880797" w:rsidRPr="000F1CE0" w:rsidRDefault="00C96F67" w:rsidP="0088079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>przeglądania zawartości bagaży, odzieży osób, w przypadku podejrzenia, że</w:t>
      </w:r>
      <w:r w:rsidR="00880797" w:rsidRPr="000F1CE0">
        <w:rPr>
          <w:rFonts w:ascii="Arial" w:hAnsi="Arial"/>
        </w:rPr>
        <w:t> </w:t>
      </w:r>
      <w:r w:rsidRPr="000F1CE0">
        <w:rPr>
          <w:rFonts w:ascii="Arial" w:hAnsi="Arial"/>
        </w:rPr>
        <w:t>osoby</w:t>
      </w:r>
      <w:r w:rsidR="00880797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te wnoszą lub posiadają niebezpieczne przedmioty,</w:t>
      </w:r>
    </w:p>
    <w:p w14:paraId="63B0E864" w14:textId="77777777" w:rsidR="00880797" w:rsidRPr="000F1CE0" w:rsidRDefault="00C96F67" w:rsidP="0088079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>wydawania poleceń porządkowych osobom zakłócającym porządek publiczny lub</w:t>
      </w:r>
      <w:r w:rsidR="00880797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zachowującym się niezgodnie z regulaminem imprezy plenerowej</w:t>
      </w:r>
      <w:r w:rsidR="00B66F63" w:rsidRPr="000F1CE0">
        <w:rPr>
          <w:rFonts w:ascii="Arial" w:hAnsi="Arial"/>
        </w:rPr>
        <w:t xml:space="preserve">, </w:t>
      </w:r>
      <w:r w:rsidRPr="000F1CE0">
        <w:rPr>
          <w:rFonts w:ascii="Arial" w:hAnsi="Arial"/>
        </w:rPr>
        <w:t>a</w:t>
      </w:r>
      <w:r w:rsidR="00880797" w:rsidRPr="000F1CE0">
        <w:rPr>
          <w:rFonts w:ascii="Arial" w:hAnsi="Arial"/>
        </w:rPr>
        <w:t> </w:t>
      </w:r>
      <w:r w:rsidRPr="000F1CE0">
        <w:rPr>
          <w:rFonts w:ascii="Arial" w:hAnsi="Arial"/>
        </w:rPr>
        <w:t>w</w:t>
      </w:r>
      <w:r w:rsidR="00880797" w:rsidRPr="000F1CE0">
        <w:rPr>
          <w:rFonts w:ascii="Arial" w:hAnsi="Arial"/>
        </w:rPr>
        <w:t> </w:t>
      </w:r>
      <w:r w:rsidRPr="000F1CE0">
        <w:rPr>
          <w:rFonts w:ascii="Arial" w:hAnsi="Arial"/>
        </w:rPr>
        <w:t xml:space="preserve">przypadku nie wykonania takich poleceń </w:t>
      </w:r>
      <w:r w:rsidR="00B66F63" w:rsidRPr="000F1CE0">
        <w:rPr>
          <w:rFonts w:ascii="Arial" w:hAnsi="Arial"/>
        </w:rPr>
        <w:t xml:space="preserve">- </w:t>
      </w:r>
      <w:r w:rsidRPr="000F1CE0">
        <w:rPr>
          <w:rFonts w:ascii="Arial" w:hAnsi="Arial"/>
        </w:rPr>
        <w:t>wezwania ich do opuszczenia imprezy,</w:t>
      </w:r>
    </w:p>
    <w:p w14:paraId="14D03B9E" w14:textId="77777777" w:rsidR="00880797" w:rsidRPr="000F1CE0" w:rsidRDefault="00C96F67" w:rsidP="0088079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>stosowania siły fizycznej w postaci chwytów obezwładniających oraz</w:t>
      </w:r>
      <w:r w:rsidR="00880797" w:rsidRPr="000F1CE0">
        <w:rPr>
          <w:rFonts w:ascii="Arial" w:hAnsi="Arial"/>
        </w:rPr>
        <w:t> </w:t>
      </w:r>
      <w:r w:rsidRPr="000F1CE0">
        <w:rPr>
          <w:rFonts w:ascii="Arial" w:hAnsi="Arial"/>
        </w:rPr>
        <w:t>podobnych</w:t>
      </w:r>
      <w:r w:rsidR="00B66F63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technik obrony w przypadku zagrożenia osób i dóbr powierzonych ochronie lub</w:t>
      </w:r>
      <w:r w:rsidR="00B66F63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odparcia ataku na członka służb porządkowych lub inną osobę, na zasadach</w:t>
      </w:r>
      <w:r w:rsidR="00B66F63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lastRenderedPageBreak/>
        <w:t>określonych w art. 38 ustawy z dnia 22 sierpnia 1997 r. o ochronie osób i mienia</w:t>
      </w:r>
      <w:r w:rsidR="00B66F63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(Dz. U. Nr 114, poz. 740, z późn.zm.),</w:t>
      </w:r>
    </w:p>
    <w:p w14:paraId="138BD679" w14:textId="77777777" w:rsidR="00880797" w:rsidRPr="000F1CE0" w:rsidRDefault="00C96F67" w:rsidP="0088079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 xml:space="preserve">ujęcia, w celu niezwłocznego przekazania </w:t>
      </w:r>
      <w:r w:rsidR="00B66F63" w:rsidRPr="000F1CE0">
        <w:rPr>
          <w:rFonts w:ascii="Arial" w:hAnsi="Arial"/>
        </w:rPr>
        <w:t>p</w:t>
      </w:r>
      <w:r w:rsidRPr="000F1CE0">
        <w:rPr>
          <w:rFonts w:ascii="Arial" w:hAnsi="Arial"/>
        </w:rPr>
        <w:t>olicji, osób stwarzających</w:t>
      </w:r>
      <w:r w:rsidR="00B66F63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bezpośrednie zagrożenie dla życia lub zdrowia ludzkiego, a także chronionego mienia.</w:t>
      </w:r>
    </w:p>
    <w:p w14:paraId="76AF8AAA" w14:textId="77777777" w:rsidR="00C96F67" w:rsidRPr="000F1CE0" w:rsidRDefault="00C96F67" w:rsidP="00880797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/>
        </w:rPr>
      </w:pPr>
      <w:r w:rsidRPr="000F1CE0">
        <w:rPr>
          <w:rFonts w:ascii="Arial" w:hAnsi="Arial"/>
        </w:rPr>
        <w:t>Służby porządkowe mogą wydawać własne instrukcje bezpieczeństwa oraz</w:t>
      </w:r>
      <w:r w:rsidR="00880797" w:rsidRPr="000F1CE0">
        <w:rPr>
          <w:rFonts w:ascii="Arial" w:hAnsi="Arial"/>
        </w:rPr>
        <w:t> </w:t>
      </w:r>
      <w:r w:rsidRPr="000F1CE0">
        <w:rPr>
          <w:rFonts w:ascii="Arial" w:hAnsi="Arial"/>
        </w:rPr>
        <w:t>p.poż.,</w:t>
      </w:r>
      <w:r w:rsidR="00B66F63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zgodnie z obowiązującymi przepisami prawa.</w:t>
      </w:r>
    </w:p>
    <w:p w14:paraId="47678A21" w14:textId="77777777" w:rsidR="00C96F67" w:rsidRPr="000F1CE0" w:rsidRDefault="00C96F67" w:rsidP="00880797">
      <w:pPr>
        <w:spacing w:after="0" w:line="360" w:lineRule="auto"/>
        <w:rPr>
          <w:rFonts w:ascii="Arial" w:hAnsi="Arial"/>
        </w:rPr>
      </w:pPr>
    </w:p>
    <w:p w14:paraId="6A2ADCE4" w14:textId="77777777" w:rsidR="00880797" w:rsidRPr="000F1CE0" w:rsidRDefault="00880797" w:rsidP="00880797">
      <w:pPr>
        <w:spacing w:after="0" w:line="360" w:lineRule="auto"/>
        <w:rPr>
          <w:rFonts w:ascii="Arial" w:hAnsi="Arial"/>
        </w:rPr>
      </w:pPr>
    </w:p>
    <w:p w14:paraId="09690CEB" w14:textId="77777777" w:rsidR="00C96F67" w:rsidRPr="000F1CE0" w:rsidRDefault="00C96F67" w:rsidP="00880797">
      <w:pPr>
        <w:spacing w:after="0" w:line="360" w:lineRule="auto"/>
        <w:jc w:val="center"/>
        <w:rPr>
          <w:rFonts w:ascii="Arial" w:hAnsi="Arial"/>
          <w:b/>
          <w:bCs/>
        </w:rPr>
      </w:pPr>
      <w:r w:rsidRPr="000F1CE0">
        <w:rPr>
          <w:rFonts w:ascii="Arial" w:hAnsi="Arial"/>
          <w:b/>
          <w:bCs/>
        </w:rPr>
        <w:t>§ 7</w:t>
      </w:r>
    </w:p>
    <w:p w14:paraId="1E21510A" w14:textId="77777777" w:rsidR="00880797" w:rsidRPr="000F1CE0" w:rsidRDefault="00C96F67" w:rsidP="00880797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/>
        </w:rPr>
      </w:pPr>
      <w:r w:rsidRPr="000F1CE0">
        <w:rPr>
          <w:rFonts w:ascii="Arial" w:hAnsi="Arial"/>
        </w:rPr>
        <w:t>Niniejszy regulamin jest dostępny:</w:t>
      </w:r>
    </w:p>
    <w:p w14:paraId="7F2EB2E9" w14:textId="517141E6" w:rsidR="00880797" w:rsidRPr="000F1CE0" w:rsidRDefault="00C96F67" w:rsidP="0088079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 xml:space="preserve">w siedzibie organizatora: </w:t>
      </w:r>
      <w:r w:rsidR="00CA1DA1" w:rsidRPr="000F1CE0">
        <w:rPr>
          <w:rFonts w:ascii="Arial" w:hAnsi="Arial"/>
        </w:rPr>
        <w:t xml:space="preserve">Fundacja Hospicjum Proroka Eliasza, </w:t>
      </w:r>
      <w:r w:rsidR="00F87110">
        <w:rPr>
          <w:rFonts w:ascii="Arial" w:hAnsi="Arial"/>
        </w:rPr>
        <w:t>Makówka 81</w:t>
      </w:r>
      <w:r w:rsidR="00CA1DA1" w:rsidRPr="000F1CE0">
        <w:rPr>
          <w:rFonts w:ascii="Arial" w:hAnsi="Arial"/>
        </w:rPr>
        <w:t>, 1</w:t>
      </w:r>
      <w:r w:rsidR="00F87110">
        <w:rPr>
          <w:rFonts w:ascii="Arial" w:hAnsi="Arial"/>
        </w:rPr>
        <w:t>7</w:t>
      </w:r>
      <w:r w:rsidR="00CA1DA1" w:rsidRPr="000F1CE0">
        <w:rPr>
          <w:rFonts w:ascii="Arial" w:hAnsi="Arial"/>
        </w:rPr>
        <w:t>-</w:t>
      </w:r>
      <w:r w:rsidR="00F87110">
        <w:rPr>
          <w:rFonts w:ascii="Arial" w:hAnsi="Arial"/>
        </w:rPr>
        <w:t>210 Narew</w:t>
      </w:r>
      <w:r w:rsidR="00CA1DA1" w:rsidRPr="000F1CE0">
        <w:rPr>
          <w:rFonts w:ascii="Arial" w:hAnsi="Arial"/>
        </w:rPr>
        <w:t>,</w:t>
      </w:r>
    </w:p>
    <w:p w14:paraId="3D92A362" w14:textId="77777777" w:rsidR="00880797" w:rsidRPr="000F1CE0" w:rsidRDefault="00C96F67" w:rsidP="0088079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 xml:space="preserve">na stronie internetowej: </w:t>
      </w:r>
      <w:hyperlink r:id="rId5" w:history="1">
        <w:r w:rsidR="00880797" w:rsidRPr="000F1CE0">
          <w:rPr>
            <w:rStyle w:val="Hipercze"/>
            <w:rFonts w:ascii="Arial" w:hAnsi="Arial"/>
          </w:rPr>
          <w:t>https://hospicjumeliasz.pl/</w:t>
        </w:r>
      </w:hyperlink>
      <w:r w:rsidRPr="000F1CE0">
        <w:rPr>
          <w:rFonts w:ascii="Arial" w:hAnsi="Arial"/>
        </w:rPr>
        <w:t>,</w:t>
      </w:r>
    </w:p>
    <w:p w14:paraId="3D92C17D" w14:textId="77777777" w:rsidR="00880797" w:rsidRPr="000F1CE0" w:rsidRDefault="00880797" w:rsidP="0088079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/>
        </w:rPr>
      </w:pPr>
      <w:r w:rsidRPr="000F1CE0">
        <w:rPr>
          <w:rFonts w:ascii="Arial" w:hAnsi="Arial"/>
        </w:rPr>
        <w:t xml:space="preserve">w dniu imprezy </w:t>
      </w:r>
      <w:r w:rsidR="00CA1DA1" w:rsidRPr="000F1CE0">
        <w:rPr>
          <w:rFonts w:ascii="Arial" w:hAnsi="Arial"/>
        </w:rPr>
        <w:t>przy wejściu głównym na teren imprezy – w formacie min. A3.</w:t>
      </w:r>
    </w:p>
    <w:p w14:paraId="4215BEEA" w14:textId="77777777" w:rsidR="00C96F67" w:rsidRPr="000F1CE0" w:rsidRDefault="00C96F67" w:rsidP="00880797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/>
        </w:rPr>
      </w:pPr>
      <w:r w:rsidRPr="000F1CE0">
        <w:rPr>
          <w:rFonts w:ascii="Arial" w:hAnsi="Arial"/>
        </w:rPr>
        <w:t>W sprawach nieuregulowanych w niniejszym regulaminie stosuje się przepisy ustawy</w:t>
      </w:r>
      <w:r w:rsidR="00CA1DA1" w:rsidRPr="000F1CE0">
        <w:rPr>
          <w:rFonts w:ascii="Arial" w:hAnsi="Arial"/>
        </w:rPr>
        <w:t xml:space="preserve"> </w:t>
      </w:r>
      <w:r w:rsidRPr="000F1CE0">
        <w:rPr>
          <w:rFonts w:ascii="Arial" w:hAnsi="Arial"/>
        </w:rPr>
        <w:t>oraz kodeksu cywilnego.</w:t>
      </w:r>
    </w:p>
    <w:p w14:paraId="5749DD11" w14:textId="77777777" w:rsidR="00CA1DA1" w:rsidRPr="000F1CE0" w:rsidRDefault="00CA1DA1" w:rsidP="00880797">
      <w:pPr>
        <w:spacing w:after="0" w:line="360" w:lineRule="auto"/>
        <w:rPr>
          <w:rFonts w:ascii="Arial" w:hAnsi="Arial"/>
        </w:rPr>
      </w:pPr>
    </w:p>
    <w:p w14:paraId="47B2A8A5" w14:textId="77777777" w:rsidR="00C96F67" w:rsidRPr="000F1CE0" w:rsidRDefault="00C96F67" w:rsidP="00880797">
      <w:pPr>
        <w:spacing w:after="0" w:line="360" w:lineRule="auto"/>
        <w:jc w:val="center"/>
        <w:rPr>
          <w:rFonts w:ascii="Arial" w:hAnsi="Arial"/>
          <w:b/>
          <w:bCs/>
        </w:rPr>
      </w:pPr>
      <w:r w:rsidRPr="000F1CE0">
        <w:rPr>
          <w:rFonts w:ascii="Arial" w:hAnsi="Arial"/>
          <w:b/>
          <w:bCs/>
        </w:rPr>
        <w:t>§ 8</w:t>
      </w:r>
    </w:p>
    <w:p w14:paraId="2BFCA91F" w14:textId="77777777" w:rsidR="00880797" w:rsidRPr="000F1CE0" w:rsidRDefault="00C96F67" w:rsidP="00880797">
      <w:pPr>
        <w:spacing w:after="0" w:line="360" w:lineRule="auto"/>
        <w:rPr>
          <w:rFonts w:ascii="Arial" w:hAnsi="Arial"/>
        </w:rPr>
      </w:pPr>
      <w:r w:rsidRPr="000F1CE0">
        <w:rPr>
          <w:rFonts w:ascii="Arial" w:hAnsi="Arial"/>
        </w:rPr>
        <w:t>Regulamin obowiązuje w czasie trwania imprezy plenerowej</w:t>
      </w:r>
      <w:r w:rsidR="00880797" w:rsidRPr="000F1CE0">
        <w:rPr>
          <w:rFonts w:ascii="Arial" w:hAnsi="Arial"/>
        </w:rPr>
        <w:t>.</w:t>
      </w:r>
    </w:p>
    <w:p w14:paraId="16F0C250" w14:textId="77777777" w:rsidR="00880797" w:rsidRPr="000F1CE0" w:rsidRDefault="00880797" w:rsidP="00880797">
      <w:pPr>
        <w:spacing w:after="0" w:line="360" w:lineRule="auto"/>
        <w:rPr>
          <w:rFonts w:ascii="Arial" w:hAnsi="Arial"/>
        </w:rPr>
      </w:pPr>
    </w:p>
    <w:p w14:paraId="2D5B2572" w14:textId="77777777" w:rsidR="00880797" w:rsidRPr="000F1CE0" w:rsidRDefault="00880797" w:rsidP="00880797">
      <w:pPr>
        <w:spacing w:after="0" w:line="360" w:lineRule="auto"/>
        <w:rPr>
          <w:rFonts w:ascii="Arial" w:hAnsi="Arial"/>
        </w:rPr>
      </w:pPr>
    </w:p>
    <w:p w14:paraId="1CB84A9A" w14:textId="77777777" w:rsidR="00395A3A" w:rsidRPr="000F1CE0" w:rsidRDefault="00C96F67" w:rsidP="00880797">
      <w:pPr>
        <w:spacing w:after="0" w:line="360" w:lineRule="auto"/>
        <w:jc w:val="right"/>
        <w:rPr>
          <w:rFonts w:ascii="Arial" w:hAnsi="Arial"/>
          <w:b/>
          <w:bCs/>
        </w:rPr>
      </w:pPr>
      <w:r w:rsidRPr="000F1CE0">
        <w:rPr>
          <w:rFonts w:ascii="Arial" w:hAnsi="Arial"/>
          <w:b/>
          <w:bCs/>
        </w:rPr>
        <w:t>ORGANIZATORZY</w:t>
      </w:r>
    </w:p>
    <w:p w14:paraId="6512B4A9" w14:textId="77777777" w:rsidR="00412618" w:rsidRPr="000F1CE0" w:rsidRDefault="00412618" w:rsidP="00880797">
      <w:pPr>
        <w:spacing w:after="0" w:line="360" w:lineRule="auto"/>
        <w:rPr>
          <w:rFonts w:ascii="Arial" w:hAnsi="Arial"/>
        </w:rPr>
      </w:pPr>
    </w:p>
    <w:sectPr w:rsidR="00412618" w:rsidRPr="000F1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26224"/>
    <w:multiLevelType w:val="hybridMultilevel"/>
    <w:tmpl w:val="A5E4BBD8"/>
    <w:lvl w:ilvl="0" w:tplc="BDB6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B4DB0"/>
    <w:multiLevelType w:val="hybridMultilevel"/>
    <w:tmpl w:val="2FE00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A08E3"/>
    <w:multiLevelType w:val="hybridMultilevel"/>
    <w:tmpl w:val="E18EC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C4346"/>
    <w:multiLevelType w:val="hybridMultilevel"/>
    <w:tmpl w:val="3072E4FC"/>
    <w:lvl w:ilvl="0" w:tplc="BDB6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378FE"/>
    <w:multiLevelType w:val="hybridMultilevel"/>
    <w:tmpl w:val="838C1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435DC"/>
    <w:multiLevelType w:val="hybridMultilevel"/>
    <w:tmpl w:val="97225DC4"/>
    <w:lvl w:ilvl="0" w:tplc="BDB6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60249"/>
    <w:multiLevelType w:val="hybridMultilevel"/>
    <w:tmpl w:val="998E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E7BE2"/>
    <w:multiLevelType w:val="hybridMultilevel"/>
    <w:tmpl w:val="6A50D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C637C"/>
    <w:multiLevelType w:val="hybridMultilevel"/>
    <w:tmpl w:val="9B86DF26"/>
    <w:lvl w:ilvl="0" w:tplc="BDB6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B5FBD"/>
    <w:multiLevelType w:val="hybridMultilevel"/>
    <w:tmpl w:val="AA563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B7F08"/>
    <w:multiLevelType w:val="hybridMultilevel"/>
    <w:tmpl w:val="4066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80198"/>
    <w:multiLevelType w:val="hybridMultilevel"/>
    <w:tmpl w:val="9FD2A850"/>
    <w:lvl w:ilvl="0" w:tplc="BDB6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3104A"/>
    <w:multiLevelType w:val="hybridMultilevel"/>
    <w:tmpl w:val="4C3ACD0C"/>
    <w:lvl w:ilvl="0" w:tplc="BDB6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E63AE"/>
    <w:multiLevelType w:val="hybridMultilevel"/>
    <w:tmpl w:val="2D2A1EE0"/>
    <w:lvl w:ilvl="0" w:tplc="BDB6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141B9"/>
    <w:multiLevelType w:val="hybridMultilevel"/>
    <w:tmpl w:val="3A7610C2"/>
    <w:lvl w:ilvl="0" w:tplc="BDB6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531674">
    <w:abstractNumId w:val="6"/>
  </w:num>
  <w:num w:numId="2" w16cid:durableId="1733308130">
    <w:abstractNumId w:val="5"/>
  </w:num>
  <w:num w:numId="3" w16cid:durableId="497113920">
    <w:abstractNumId w:val="10"/>
  </w:num>
  <w:num w:numId="4" w16cid:durableId="1075591453">
    <w:abstractNumId w:val="9"/>
  </w:num>
  <w:num w:numId="5" w16cid:durableId="421143783">
    <w:abstractNumId w:val="8"/>
  </w:num>
  <w:num w:numId="6" w16cid:durableId="1915048464">
    <w:abstractNumId w:val="13"/>
  </w:num>
  <w:num w:numId="7" w16cid:durableId="1268342667">
    <w:abstractNumId w:val="1"/>
  </w:num>
  <w:num w:numId="8" w16cid:durableId="886723224">
    <w:abstractNumId w:val="7"/>
  </w:num>
  <w:num w:numId="9" w16cid:durableId="422075390">
    <w:abstractNumId w:val="14"/>
  </w:num>
  <w:num w:numId="10" w16cid:durableId="1573730924">
    <w:abstractNumId w:val="12"/>
  </w:num>
  <w:num w:numId="11" w16cid:durableId="2129008931">
    <w:abstractNumId w:val="0"/>
  </w:num>
  <w:num w:numId="12" w16cid:durableId="948858091">
    <w:abstractNumId w:val="2"/>
  </w:num>
  <w:num w:numId="13" w16cid:durableId="1475372905">
    <w:abstractNumId w:val="11"/>
  </w:num>
  <w:num w:numId="14" w16cid:durableId="1846240858">
    <w:abstractNumId w:val="4"/>
  </w:num>
  <w:num w:numId="15" w16cid:durableId="196734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67"/>
    <w:rsid w:val="0003032D"/>
    <w:rsid w:val="000F1CE0"/>
    <w:rsid w:val="003229EF"/>
    <w:rsid w:val="00395A3A"/>
    <w:rsid w:val="00412618"/>
    <w:rsid w:val="004738F2"/>
    <w:rsid w:val="00880797"/>
    <w:rsid w:val="009839BA"/>
    <w:rsid w:val="00A03982"/>
    <w:rsid w:val="00B14639"/>
    <w:rsid w:val="00B66F63"/>
    <w:rsid w:val="00B67B60"/>
    <w:rsid w:val="00C96F67"/>
    <w:rsid w:val="00CA1DA1"/>
    <w:rsid w:val="00D93133"/>
    <w:rsid w:val="00E918BF"/>
    <w:rsid w:val="00F87110"/>
    <w:rsid w:val="00FA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E921"/>
  <w15:chartTrackingRefBased/>
  <w15:docId w15:val="{B9639A0F-13C2-4E40-93EE-518BBAD0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A1D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1DA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A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spicjumelias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Gorbacz</dc:creator>
  <cp:keywords/>
  <dc:description/>
  <cp:lastModifiedBy>Ewelina Gorbacz</cp:lastModifiedBy>
  <cp:revision>4</cp:revision>
  <dcterms:created xsi:type="dcterms:W3CDTF">2023-05-22T11:16:00Z</dcterms:created>
  <dcterms:modified xsi:type="dcterms:W3CDTF">2024-06-27T09:34:00Z</dcterms:modified>
</cp:coreProperties>
</file>