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AED4" w14:textId="77777777" w:rsidR="00F76A2B" w:rsidRPr="00754333" w:rsidRDefault="00F76A2B" w:rsidP="00824676">
      <w:pPr>
        <w:spacing w:line="276" w:lineRule="auto"/>
        <w:jc w:val="center"/>
        <w:rPr>
          <w:b/>
          <w:bCs/>
        </w:rPr>
      </w:pPr>
      <w:r w:rsidRPr="00754333">
        <w:rPr>
          <w:b/>
          <w:bCs/>
        </w:rPr>
        <w:t>REGULAMIN</w:t>
      </w:r>
      <w:r>
        <w:rPr>
          <w:b/>
          <w:bCs/>
        </w:rPr>
        <w:t xml:space="preserve"> MAŁEJ</w:t>
      </w:r>
      <w:r w:rsidRPr="00754333">
        <w:rPr>
          <w:b/>
          <w:bCs/>
        </w:rPr>
        <w:t xml:space="preserve"> LOTERII FANTOWEJ</w:t>
      </w:r>
    </w:p>
    <w:p w14:paraId="6FBFE6FC" w14:textId="77777777" w:rsidR="00F76A2B" w:rsidRPr="00754333" w:rsidRDefault="00F76A2B" w:rsidP="00F76A2B">
      <w:pPr>
        <w:spacing w:line="276" w:lineRule="auto"/>
        <w:jc w:val="center"/>
        <w:rPr>
          <w:b/>
          <w:bCs/>
        </w:rPr>
      </w:pPr>
      <w:r w:rsidRPr="00754333">
        <w:rPr>
          <w:b/>
          <w:bCs/>
        </w:rPr>
        <w:t>„LOTERIA DLA HOSPICJUM”</w:t>
      </w:r>
    </w:p>
    <w:p w14:paraId="300D4803" w14:textId="77777777" w:rsidR="00F76A2B" w:rsidRPr="00754333" w:rsidRDefault="00F76A2B" w:rsidP="00F76A2B">
      <w:pPr>
        <w:spacing w:line="276" w:lineRule="auto"/>
      </w:pPr>
    </w:p>
    <w:p w14:paraId="08905550" w14:textId="77777777" w:rsidR="00F76A2B" w:rsidRPr="00754333" w:rsidRDefault="00F76A2B" w:rsidP="00F76A2B">
      <w:pPr>
        <w:spacing w:line="276" w:lineRule="auto"/>
        <w:jc w:val="both"/>
        <w:rPr>
          <w:b/>
          <w:bCs/>
        </w:rPr>
      </w:pPr>
      <w:r w:rsidRPr="00754333">
        <w:rPr>
          <w:b/>
          <w:bCs/>
        </w:rPr>
        <w:t>1. Nazwa loterii fantowej</w:t>
      </w:r>
    </w:p>
    <w:p w14:paraId="242596B6" w14:textId="77777777" w:rsidR="00F76A2B" w:rsidRPr="00754333" w:rsidRDefault="00F76A2B" w:rsidP="00F76A2B">
      <w:pPr>
        <w:spacing w:line="276" w:lineRule="auto"/>
        <w:jc w:val="both"/>
      </w:pPr>
      <w:r w:rsidRPr="00754333">
        <w:t>Loteria fantowa, zwana dalej „loterią”, będzie prowadzona pod nazwą „Loteria dla hospicjum” w dniu 1.07.2023 r. na terenie imprezy niemasowej, która odbędzie się na wydzielonej części działki nr 589/1 w m. Narew, powiat hajnowski, kod pocztowy 17-210.</w:t>
      </w:r>
    </w:p>
    <w:p w14:paraId="511383E1" w14:textId="77777777" w:rsidR="00F76A2B" w:rsidRPr="00754333" w:rsidRDefault="00F76A2B" w:rsidP="00F76A2B">
      <w:pPr>
        <w:spacing w:line="276" w:lineRule="auto"/>
        <w:jc w:val="both"/>
      </w:pPr>
    </w:p>
    <w:p w14:paraId="74B73EAE" w14:textId="77777777" w:rsidR="00F76A2B" w:rsidRPr="00754333" w:rsidRDefault="00F76A2B" w:rsidP="00F76A2B">
      <w:pPr>
        <w:spacing w:line="276" w:lineRule="auto"/>
        <w:jc w:val="both"/>
        <w:rPr>
          <w:b/>
          <w:bCs/>
        </w:rPr>
      </w:pPr>
      <w:r w:rsidRPr="00754333">
        <w:rPr>
          <w:b/>
          <w:bCs/>
        </w:rPr>
        <w:t>2. Nazwa podmiotu organizującego loterię fantową</w:t>
      </w:r>
    </w:p>
    <w:p w14:paraId="34EC814A" w14:textId="77777777" w:rsidR="00F76A2B" w:rsidRPr="00754333" w:rsidRDefault="00F76A2B" w:rsidP="00F76A2B">
      <w:pPr>
        <w:spacing w:line="276" w:lineRule="auto"/>
        <w:jc w:val="both"/>
      </w:pPr>
      <w:r w:rsidRPr="00754333">
        <w:t>Organizatorem loterii, zwanym dalej „organizatorem”, jest Fundacja Hospicjum Proroka Eliasza z siedzibą przy ul. Szkolnej 20 w Michałowie, kod pocztowy 16-050.</w:t>
      </w:r>
    </w:p>
    <w:p w14:paraId="7028B2E5" w14:textId="77777777" w:rsidR="00F76A2B" w:rsidRPr="00754333" w:rsidRDefault="00F76A2B" w:rsidP="00F76A2B">
      <w:pPr>
        <w:spacing w:line="276" w:lineRule="auto"/>
        <w:jc w:val="both"/>
      </w:pPr>
    </w:p>
    <w:p w14:paraId="6463F22D" w14:textId="77777777" w:rsidR="00F76A2B" w:rsidRPr="00754333" w:rsidRDefault="00F76A2B" w:rsidP="00F76A2B">
      <w:pPr>
        <w:spacing w:line="276" w:lineRule="auto"/>
        <w:jc w:val="both"/>
        <w:rPr>
          <w:b/>
          <w:bCs/>
        </w:rPr>
      </w:pPr>
      <w:r w:rsidRPr="00754333">
        <w:rPr>
          <w:b/>
          <w:bCs/>
        </w:rPr>
        <w:t>3. Nazwa organu przyjmującego zgłoszenie</w:t>
      </w:r>
    </w:p>
    <w:p w14:paraId="694E9345" w14:textId="77777777" w:rsidR="00F76A2B" w:rsidRPr="00754333" w:rsidRDefault="00F76A2B" w:rsidP="00F76A2B">
      <w:pPr>
        <w:spacing w:line="276" w:lineRule="auto"/>
        <w:jc w:val="both"/>
      </w:pPr>
      <w:r w:rsidRPr="00754333">
        <w:t xml:space="preserve">Organizator loterii dokonał jej zgłoszenia Naczelnikowi Podlaskiego Urzędu Celno-Skarbowego w Białymstoku, ul. Octowa 2 15-399 Białystok </w:t>
      </w:r>
    </w:p>
    <w:p w14:paraId="06749FA0" w14:textId="77777777" w:rsidR="00F76A2B" w:rsidRPr="00754333" w:rsidRDefault="00F76A2B" w:rsidP="00F76A2B">
      <w:pPr>
        <w:spacing w:line="276" w:lineRule="auto"/>
        <w:jc w:val="both"/>
      </w:pPr>
    </w:p>
    <w:p w14:paraId="431C83A2" w14:textId="77777777" w:rsidR="00F76A2B" w:rsidRPr="00754333" w:rsidRDefault="00F76A2B" w:rsidP="00F76A2B">
      <w:pPr>
        <w:spacing w:line="276" w:lineRule="auto"/>
        <w:jc w:val="both"/>
        <w:rPr>
          <w:b/>
          <w:bCs/>
        </w:rPr>
      </w:pPr>
      <w:r w:rsidRPr="00754333">
        <w:rPr>
          <w:b/>
          <w:bCs/>
        </w:rPr>
        <w:t>4. Podstawa prawna</w:t>
      </w:r>
    </w:p>
    <w:p w14:paraId="37F2B4C5" w14:textId="77777777" w:rsidR="00F76A2B" w:rsidRPr="00754333" w:rsidRDefault="00F76A2B" w:rsidP="00F76A2B">
      <w:pPr>
        <w:spacing w:line="276" w:lineRule="auto"/>
        <w:jc w:val="both"/>
      </w:pPr>
      <w:r w:rsidRPr="00754333">
        <w:t xml:space="preserve">Loteria prowadzona jest na podstawie ustawy z dnia 19 listopada 2009 r. o grach hazardowych (Dz. U. Nr 201, poz. 1540, z </w:t>
      </w:r>
      <w:proofErr w:type="spellStart"/>
      <w:r w:rsidRPr="00754333">
        <w:t>późn</w:t>
      </w:r>
      <w:proofErr w:type="spellEnd"/>
      <w:r w:rsidRPr="00754333">
        <w:t>. zm.).</w:t>
      </w:r>
    </w:p>
    <w:p w14:paraId="750DB803" w14:textId="77777777" w:rsidR="00F76A2B" w:rsidRPr="00754333" w:rsidRDefault="00F76A2B" w:rsidP="00F76A2B">
      <w:pPr>
        <w:spacing w:line="276" w:lineRule="auto"/>
        <w:jc w:val="both"/>
      </w:pPr>
    </w:p>
    <w:p w14:paraId="2A59521D" w14:textId="77777777" w:rsidR="00F76A2B" w:rsidRPr="00754333" w:rsidRDefault="00F76A2B" w:rsidP="00F76A2B">
      <w:pPr>
        <w:spacing w:line="276" w:lineRule="auto"/>
        <w:jc w:val="both"/>
        <w:rPr>
          <w:b/>
          <w:bCs/>
        </w:rPr>
      </w:pPr>
      <w:r w:rsidRPr="00754333">
        <w:rPr>
          <w:b/>
          <w:bCs/>
        </w:rPr>
        <w:t>5. Zasięg loterii fantowej</w:t>
      </w:r>
    </w:p>
    <w:p w14:paraId="3FAFE24D" w14:textId="77777777" w:rsidR="00F76A2B" w:rsidRPr="00754333" w:rsidRDefault="00F76A2B" w:rsidP="00F76A2B">
      <w:pPr>
        <w:spacing w:line="276" w:lineRule="auto"/>
        <w:jc w:val="both"/>
      </w:pPr>
      <w:r w:rsidRPr="00754333">
        <w:t>Loteria organizowana jest na terenie imprezy niemasowej, która odbędzie się na wydzielonej części działki nr 589/1 w m. Narew, powiat hajnowski, kod pocztowy 17-210.</w:t>
      </w:r>
    </w:p>
    <w:p w14:paraId="59896D8D" w14:textId="77777777" w:rsidR="00F76A2B" w:rsidRPr="00754333" w:rsidRDefault="00F76A2B" w:rsidP="00F76A2B">
      <w:pPr>
        <w:spacing w:line="276" w:lineRule="auto"/>
        <w:jc w:val="both"/>
      </w:pPr>
    </w:p>
    <w:p w14:paraId="083CA24D" w14:textId="77777777" w:rsidR="00F76A2B" w:rsidRPr="00754333" w:rsidRDefault="00F76A2B" w:rsidP="00F76A2B">
      <w:pPr>
        <w:spacing w:line="276" w:lineRule="auto"/>
        <w:jc w:val="both"/>
        <w:rPr>
          <w:b/>
          <w:bCs/>
        </w:rPr>
      </w:pPr>
      <w:r w:rsidRPr="00754333">
        <w:rPr>
          <w:b/>
          <w:bCs/>
        </w:rPr>
        <w:t>6. Cel, na który przeznacza się dochód z loterii fantowej</w:t>
      </w:r>
    </w:p>
    <w:p w14:paraId="192B22EA" w14:textId="77777777" w:rsidR="00F76A2B" w:rsidRPr="00754333" w:rsidRDefault="00F76A2B" w:rsidP="00F76A2B">
      <w:pPr>
        <w:spacing w:line="276" w:lineRule="auto"/>
        <w:jc w:val="both"/>
      </w:pPr>
      <w:r w:rsidRPr="00754333">
        <w:t>Dochód z loterii zostanie w całości przeznaczony na działalność Fundacji Hospicjum Proroka Eliasza z siedzibą przy ul. Szkolnej 20 w Michałowie, kod pocztowy 16-050.</w:t>
      </w:r>
    </w:p>
    <w:p w14:paraId="26E734AA" w14:textId="77777777" w:rsidR="00F76A2B" w:rsidRPr="00754333" w:rsidRDefault="00F76A2B" w:rsidP="00F76A2B">
      <w:pPr>
        <w:spacing w:line="276" w:lineRule="auto"/>
        <w:jc w:val="both"/>
      </w:pPr>
    </w:p>
    <w:p w14:paraId="0EDC2671" w14:textId="77777777" w:rsidR="00F76A2B" w:rsidRPr="00754333" w:rsidRDefault="00F76A2B" w:rsidP="00F76A2B">
      <w:pPr>
        <w:spacing w:line="276" w:lineRule="auto"/>
        <w:jc w:val="both"/>
        <w:rPr>
          <w:b/>
          <w:bCs/>
        </w:rPr>
      </w:pPr>
      <w:r w:rsidRPr="00754333">
        <w:rPr>
          <w:b/>
          <w:bCs/>
        </w:rPr>
        <w:t>7. Czas trwania loterii fantowej</w:t>
      </w:r>
    </w:p>
    <w:p w14:paraId="2EBB77DF" w14:textId="77777777" w:rsidR="00F76A2B" w:rsidRPr="00754333" w:rsidRDefault="00F76A2B" w:rsidP="00F76A2B">
      <w:pPr>
        <w:spacing w:line="276" w:lineRule="auto"/>
        <w:jc w:val="both"/>
      </w:pPr>
      <w:r w:rsidRPr="00754333">
        <w:t>Loteria rozpocznie się w dniu 1.07.2023 r. o godz. 15.30 i zakończy się z chwilą wyczerpania losów, nie później niż o 19.00 w dniu 1.07.2023 r.</w:t>
      </w:r>
    </w:p>
    <w:p w14:paraId="68F2700A" w14:textId="77777777" w:rsidR="00F76A2B" w:rsidRPr="00754333" w:rsidRDefault="00F76A2B" w:rsidP="00F76A2B">
      <w:pPr>
        <w:spacing w:line="276" w:lineRule="auto"/>
        <w:jc w:val="both"/>
      </w:pPr>
    </w:p>
    <w:p w14:paraId="37C11B28" w14:textId="77777777" w:rsidR="00F76A2B" w:rsidRPr="00754333" w:rsidRDefault="00F76A2B" w:rsidP="00F76A2B">
      <w:pPr>
        <w:spacing w:line="276" w:lineRule="auto"/>
        <w:jc w:val="both"/>
        <w:rPr>
          <w:b/>
          <w:bCs/>
        </w:rPr>
      </w:pPr>
      <w:r w:rsidRPr="00754333">
        <w:rPr>
          <w:b/>
          <w:bCs/>
        </w:rPr>
        <w:t>8. Informacja dotycząca liczby losów/kuponów loteryjnych przeznaczonych do sprzedaży w ramach loterii</w:t>
      </w:r>
    </w:p>
    <w:p w14:paraId="063B9A1D" w14:textId="77777777" w:rsidR="00F76A2B" w:rsidRPr="00754333" w:rsidRDefault="00F76A2B" w:rsidP="00F76A2B">
      <w:pPr>
        <w:spacing w:line="276" w:lineRule="auto"/>
        <w:jc w:val="both"/>
      </w:pPr>
      <w:r w:rsidRPr="00754333">
        <w:t>8.1. Loteria obejmuje sprzedaż losów/kuponów loteryjnych uprawniających do wzięcia udziału w loterii.</w:t>
      </w:r>
    </w:p>
    <w:p w14:paraId="3793F013" w14:textId="77777777" w:rsidR="00F76A2B" w:rsidRPr="00754333" w:rsidRDefault="00F76A2B" w:rsidP="00F76A2B">
      <w:pPr>
        <w:spacing w:line="276" w:lineRule="auto"/>
        <w:jc w:val="both"/>
      </w:pPr>
      <w:r w:rsidRPr="00754333">
        <w:t xml:space="preserve">8.2. Organizator przewiduje sprzedaż </w:t>
      </w:r>
      <w:r w:rsidR="00541110">
        <w:t>2</w:t>
      </w:r>
      <w:r w:rsidRPr="00754333">
        <w:t xml:space="preserve">00 sztuk losów/kuponów loteryjnych. Cena jednego losu/ kuponu loteryjnego wynosi: </w:t>
      </w:r>
      <w:r w:rsidR="00541110">
        <w:t>2</w:t>
      </w:r>
      <w:r w:rsidRPr="00754333">
        <w:t xml:space="preserve">0 zł brutto. Poszczególne losy będą oznaczone kolejnymi numerami </w:t>
      </w:r>
      <w:proofErr w:type="spellStart"/>
      <w:r w:rsidRPr="00754333">
        <w:t>tj</w:t>
      </w:r>
      <w:proofErr w:type="spellEnd"/>
      <w:r w:rsidRPr="00754333">
        <w:t>; 1,2,3....</w:t>
      </w:r>
      <w:r w:rsidR="00541110">
        <w:t>2</w:t>
      </w:r>
      <w:r w:rsidRPr="00754333">
        <w:t>00 oraz stemplem Fundacji Hospicjum Proroka Eliasza.</w:t>
      </w:r>
    </w:p>
    <w:p w14:paraId="416DE2D1" w14:textId="77777777" w:rsidR="00F76A2B" w:rsidRPr="00754333" w:rsidRDefault="00F76A2B" w:rsidP="00F76A2B">
      <w:pPr>
        <w:spacing w:line="276" w:lineRule="auto"/>
        <w:jc w:val="both"/>
      </w:pPr>
      <w:r w:rsidRPr="00754333">
        <w:t>8.3. Wszystkie losy gwarantują wygraną.</w:t>
      </w:r>
    </w:p>
    <w:p w14:paraId="2FA34491" w14:textId="77777777" w:rsidR="00F76A2B" w:rsidRDefault="00F76A2B" w:rsidP="00F76A2B">
      <w:pPr>
        <w:spacing w:line="276" w:lineRule="auto"/>
        <w:jc w:val="both"/>
      </w:pPr>
    </w:p>
    <w:p w14:paraId="258A43F2" w14:textId="77777777" w:rsidR="00F76A2B" w:rsidRDefault="00F76A2B" w:rsidP="00F76A2B">
      <w:pPr>
        <w:spacing w:line="276" w:lineRule="auto"/>
        <w:jc w:val="both"/>
      </w:pPr>
    </w:p>
    <w:p w14:paraId="774D913C" w14:textId="77777777" w:rsidR="00824676" w:rsidRDefault="00824676" w:rsidP="00F76A2B">
      <w:pPr>
        <w:spacing w:line="276" w:lineRule="auto"/>
        <w:jc w:val="both"/>
      </w:pPr>
    </w:p>
    <w:p w14:paraId="52D4C637" w14:textId="77777777" w:rsidR="00824676" w:rsidRDefault="00824676" w:rsidP="00F76A2B">
      <w:pPr>
        <w:spacing w:line="276" w:lineRule="auto"/>
        <w:jc w:val="both"/>
      </w:pPr>
    </w:p>
    <w:p w14:paraId="445D6984" w14:textId="77777777" w:rsidR="00F76A2B" w:rsidRPr="00754333" w:rsidRDefault="00F76A2B" w:rsidP="00F76A2B">
      <w:pPr>
        <w:spacing w:line="276" w:lineRule="auto"/>
        <w:jc w:val="both"/>
      </w:pPr>
    </w:p>
    <w:p w14:paraId="4EA5B52F" w14:textId="77777777" w:rsidR="00F76A2B" w:rsidRPr="00754333" w:rsidRDefault="00F76A2B" w:rsidP="00F76A2B">
      <w:pPr>
        <w:spacing w:line="276" w:lineRule="auto"/>
        <w:jc w:val="both"/>
        <w:rPr>
          <w:b/>
          <w:bCs/>
        </w:rPr>
      </w:pPr>
      <w:r w:rsidRPr="00754333">
        <w:rPr>
          <w:b/>
          <w:bCs/>
        </w:rPr>
        <w:lastRenderedPageBreak/>
        <w:t>9. Miejsce oraz termin rozpoczęcia i zakończenia sprzedaży losów loteryjnych</w:t>
      </w:r>
    </w:p>
    <w:p w14:paraId="4624A9CF" w14:textId="77777777" w:rsidR="00F76A2B" w:rsidRPr="00754333" w:rsidRDefault="00F76A2B" w:rsidP="00F76A2B">
      <w:pPr>
        <w:spacing w:line="276" w:lineRule="auto"/>
        <w:jc w:val="both"/>
      </w:pPr>
      <w:r w:rsidRPr="00754333">
        <w:t>9.1. Sprzedaż losów/kuponów loteryjnych odbywać się w dniu 1.07.2023 r. od godz. 15.30 i</w:t>
      </w:r>
      <w:r>
        <w:t> </w:t>
      </w:r>
      <w:r w:rsidRPr="00754333">
        <w:t>zakończy się z chwilą wyczerpania losów, nie później niż o 19.00 w dniu 1.07.2023 r. na</w:t>
      </w:r>
      <w:r>
        <w:t> </w:t>
      </w:r>
      <w:r w:rsidRPr="00754333">
        <w:t>terenie imprezy niemasowej, która odbędzie się na wydzielonej części działki nr 589/1 w</w:t>
      </w:r>
      <w:r>
        <w:t> </w:t>
      </w:r>
      <w:r w:rsidRPr="00754333">
        <w:t>m.</w:t>
      </w:r>
      <w:r>
        <w:t> </w:t>
      </w:r>
      <w:r w:rsidRPr="00754333">
        <w:t>Narew, powiat hajnowski, kod pocztowy 17-210, na stoisku organizatora.</w:t>
      </w:r>
    </w:p>
    <w:p w14:paraId="07934CF5" w14:textId="77777777" w:rsidR="00F76A2B" w:rsidRPr="00754333" w:rsidRDefault="00F76A2B" w:rsidP="00F76A2B">
      <w:pPr>
        <w:spacing w:line="276" w:lineRule="auto"/>
        <w:jc w:val="both"/>
      </w:pPr>
    </w:p>
    <w:p w14:paraId="38FC15EA" w14:textId="77777777" w:rsidR="00F76A2B" w:rsidRPr="00754333" w:rsidRDefault="00F76A2B" w:rsidP="00F76A2B">
      <w:pPr>
        <w:spacing w:line="276" w:lineRule="auto"/>
        <w:jc w:val="both"/>
        <w:rPr>
          <w:b/>
          <w:bCs/>
        </w:rPr>
      </w:pPr>
      <w:r w:rsidRPr="00754333">
        <w:rPr>
          <w:b/>
          <w:bCs/>
        </w:rPr>
        <w:t>10. Uczestnicy loterii fantowej</w:t>
      </w:r>
    </w:p>
    <w:p w14:paraId="39E193B7" w14:textId="77777777" w:rsidR="00F76A2B" w:rsidRPr="00754333" w:rsidRDefault="00F76A2B" w:rsidP="00F76A2B">
      <w:pPr>
        <w:spacing w:line="276" w:lineRule="auto"/>
        <w:jc w:val="both"/>
      </w:pPr>
      <w:r w:rsidRPr="00754333">
        <w:t>10.1. Uczestnikiem loterii, na warunkach określonych w regulaminie, może być osoba pełnoletnia, jak również osoba poniżej 18 roku życia.</w:t>
      </w:r>
    </w:p>
    <w:p w14:paraId="1DECA7ED" w14:textId="77777777" w:rsidR="00F76A2B" w:rsidRPr="00754333" w:rsidRDefault="00F76A2B" w:rsidP="00F76A2B">
      <w:pPr>
        <w:spacing w:line="276" w:lineRule="auto"/>
        <w:jc w:val="both"/>
      </w:pPr>
      <w:r w:rsidRPr="00754333">
        <w:t>10.2. W loterii nie mogą brać udziału osoby bezpośrednio związane z jej organizacją.</w:t>
      </w:r>
    </w:p>
    <w:p w14:paraId="1AF2FDC6" w14:textId="77777777" w:rsidR="00F76A2B" w:rsidRPr="00754333" w:rsidRDefault="00F76A2B" w:rsidP="00F76A2B">
      <w:pPr>
        <w:spacing w:line="276" w:lineRule="auto"/>
        <w:jc w:val="both"/>
      </w:pPr>
      <w:r w:rsidRPr="00754333">
        <w:t>10.3. Przystąpienie uczestnika do loterii poprzez nabycie losu/kuponu loteryjnego jest równoznaczne z zapoznaniem się z regulaminem i akceptacją jego postanowień oraz ze</w:t>
      </w:r>
      <w:r>
        <w:t> </w:t>
      </w:r>
      <w:r w:rsidRPr="00754333">
        <w:t>zobowiązaniem się uczestnika do przestrzegania zawartych w nim zasad.</w:t>
      </w:r>
    </w:p>
    <w:p w14:paraId="76FE6420" w14:textId="77777777" w:rsidR="00F76A2B" w:rsidRPr="00754333" w:rsidRDefault="00F76A2B" w:rsidP="00F76A2B">
      <w:pPr>
        <w:spacing w:line="276" w:lineRule="auto"/>
        <w:jc w:val="both"/>
      </w:pPr>
    </w:p>
    <w:p w14:paraId="18541F9B" w14:textId="77777777" w:rsidR="00F76A2B" w:rsidRPr="00754333" w:rsidRDefault="00F76A2B" w:rsidP="00F76A2B">
      <w:pPr>
        <w:spacing w:line="276" w:lineRule="auto"/>
        <w:jc w:val="both"/>
        <w:rPr>
          <w:b/>
          <w:bCs/>
        </w:rPr>
      </w:pPr>
      <w:r w:rsidRPr="00754333">
        <w:rPr>
          <w:b/>
          <w:bCs/>
        </w:rPr>
        <w:t>11. Zasady organizacji loterii fantowej</w:t>
      </w:r>
    </w:p>
    <w:p w14:paraId="6E4D3A13" w14:textId="77777777" w:rsidR="00F76A2B" w:rsidRPr="00754333" w:rsidRDefault="00F76A2B" w:rsidP="00F76A2B">
      <w:pPr>
        <w:spacing w:line="276" w:lineRule="auto"/>
        <w:jc w:val="both"/>
      </w:pPr>
      <w:r w:rsidRPr="00754333">
        <w:t xml:space="preserve">11.1. Warunkiem uczestnictwa w loterii jest zakup co najmniej jednego losu. Losy będą sprzedawane na stoisku organizatora. Cena 1 losu wynosi </w:t>
      </w:r>
      <w:r w:rsidR="00541110">
        <w:t>2</w:t>
      </w:r>
      <w:r w:rsidRPr="00754333">
        <w:t xml:space="preserve">0 zł brutto. Do sprzedaży zostanie przeznaczonych </w:t>
      </w:r>
      <w:r w:rsidR="00541110">
        <w:t>2</w:t>
      </w:r>
      <w:r w:rsidRPr="00754333">
        <w:t>00 losów</w:t>
      </w:r>
      <w:r w:rsidR="00541110">
        <w:t>.</w:t>
      </w:r>
      <w:r w:rsidRPr="00754333">
        <w:t xml:space="preserve"> Każdy uczestnik loterii „Loteria dla hospicjum” może kupić dowolną liczbę losów.</w:t>
      </w:r>
    </w:p>
    <w:p w14:paraId="23B9D0A8" w14:textId="77777777" w:rsidR="00F76A2B" w:rsidRPr="00754333" w:rsidRDefault="00F76A2B" w:rsidP="00F76A2B">
      <w:pPr>
        <w:spacing w:line="276" w:lineRule="auto"/>
        <w:jc w:val="both"/>
      </w:pPr>
      <w:r w:rsidRPr="00754333">
        <w:t xml:space="preserve">11.2. Wszystkie nagrody w ilości </w:t>
      </w:r>
      <w:r w:rsidR="00541110">
        <w:t>2</w:t>
      </w:r>
      <w:r w:rsidRPr="00754333">
        <w:t xml:space="preserve">00 sztuk zostaną opatrzone numerami od 1 do </w:t>
      </w:r>
      <w:r w:rsidR="00541110">
        <w:t>2</w:t>
      </w:r>
      <w:r w:rsidRPr="00754333">
        <w:t>00.</w:t>
      </w:r>
    </w:p>
    <w:p w14:paraId="2A868A49" w14:textId="77777777" w:rsidR="00F76A2B" w:rsidRPr="00754333" w:rsidRDefault="00F76A2B" w:rsidP="00F76A2B">
      <w:pPr>
        <w:spacing w:line="276" w:lineRule="auto"/>
        <w:jc w:val="both"/>
      </w:pPr>
      <w:r w:rsidRPr="00754333">
        <w:t>11.3. Nagrody będą wydawane zgodnie z oznaczeniem bezpośrednio po losowaniu na stoisku organizatora.</w:t>
      </w:r>
    </w:p>
    <w:p w14:paraId="0673D06A" w14:textId="77777777" w:rsidR="00F76A2B" w:rsidRPr="00754333" w:rsidRDefault="00F76A2B" w:rsidP="00F76A2B">
      <w:pPr>
        <w:spacing w:line="276" w:lineRule="auto"/>
        <w:jc w:val="both"/>
      </w:pPr>
      <w:r w:rsidRPr="00754333">
        <w:t>11.4. Warunkiem otrzymania nagrody jest okazanie losu, który został wylosowany przez uczestnika.</w:t>
      </w:r>
    </w:p>
    <w:p w14:paraId="240F2756" w14:textId="77777777" w:rsidR="00F76A2B" w:rsidRPr="00754333" w:rsidRDefault="00F76A2B" w:rsidP="00F76A2B">
      <w:pPr>
        <w:spacing w:line="276" w:lineRule="auto"/>
        <w:jc w:val="both"/>
      </w:pPr>
      <w:r w:rsidRPr="00754333">
        <w:t>11.5. Pula nagród nie przekracza kwoty bazowej.</w:t>
      </w:r>
    </w:p>
    <w:p w14:paraId="7464C3E3" w14:textId="77777777" w:rsidR="00F76A2B" w:rsidRPr="00754333" w:rsidRDefault="00F76A2B" w:rsidP="00F76A2B">
      <w:pPr>
        <w:spacing w:line="276" w:lineRule="auto"/>
        <w:jc w:val="both"/>
      </w:pPr>
      <w:r w:rsidRPr="00754333">
        <w:t>11.6. Organizator gwarantuje liczbę nagród/fantów równą ilości losów (</w:t>
      </w:r>
      <w:r w:rsidR="00541110">
        <w:t>2</w:t>
      </w:r>
      <w:r w:rsidRPr="00754333">
        <w:t xml:space="preserve">00 sztuk). Wartość puli nagród wyniesie </w:t>
      </w:r>
      <w:r w:rsidR="00541110">
        <w:t>4</w:t>
      </w:r>
      <w:r w:rsidRPr="00754333">
        <w:t>000 zł (</w:t>
      </w:r>
      <w:r w:rsidR="00541110">
        <w:t>cztery</w:t>
      </w:r>
      <w:r w:rsidRPr="00754333">
        <w:t xml:space="preserve"> tysięcy złotych), co stanowi 100 % ceny przeznaczonych do</w:t>
      </w:r>
      <w:r>
        <w:t> </w:t>
      </w:r>
      <w:r w:rsidRPr="00754333">
        <w:t>sprzedaży losów.</w:t>
      </w:r>
    </w:p>
    <w:p w14:paraId="58BBDDC4" w14:textId="77777777" w:rsidR="00F76A2B" w:rsidRPr="00754333" w:rsidRDefault="00F76A2B" w:rsidP="00F76A2B">
      <w:pPr>
        <w:spacing w:line="276" w:lineRule="auto"/>
        <w:jc w:val="both"/>
      </w:pPr>
      <w:r w:rsidRPr="00754333">
        <w:t>11.7. Fundatorem nagród jest Organizator, który pozyskuje artykuły na nagrody od</w:t>
      </w:r>
      <w:r>
        <w:t> </w:t>
      </w:r>
      <w:r w:rsidRPr="00754333">
        <w:t>Darczyńców. Nagrodami są: m.in. książki, gry planszowe, piłki, vouchery do parków rozrywki, zegary ścienne, a także gadżety promocyjne Fundacji Hospicjum Proroka Eliasza tj.</w:t>
      </w:r>
      <w:r w:rsidR="00541110">
        <w:t> </w:t>
      </w:r>
      <w:r w:rsidRPr="00754333">
        <w:t>torby, kubki, długopisy, smycze.</w:t>
      </w:r>
    </w:p>
    <w:p w14:paraId="3A377D3F" w14:textId="77777777" w:rsidR="00F76A2B" w:rsidRPr="00754333" w:rsidRDefault="00F76A2B" w:rsidP="00F76A2B">
      <w:pPr>
        <w:spacing w:line="276" w:lineRule="auto"/>
        <w:jc w:val="both"/>
      </w:pPr>
    </w:p>
    <w:p w14:paraId="7DCCB9F1" w14:textId="77777777" w:rsidR="00F76A2B" w:rsidRPr="00754333" w:rsidRDefault="00F76A2B" w:rsidP="00F76A2B">
      <w:pPr>
        <w:spacing w:line="276" w:lineRule="auto"/>
        <w:jc w:val="both"/>
        <w:rPr>
          <w:b/>
          <w:bCs/>
        </w:rPr>
      </w:pPr>
      <w:r w:rsidRPr="00754333">
        <w:rPr>
          <w:b/>
          <w:bCs/>
        </w:rPr>
        <w:t>12. Sposób zapewnienia prawidłowości organizowanej loterii fantowej</w:t>
      </w:r>
    </w:p>
    <w:p w14:paraId="32064D82" w14:textId="77777777" w:rsidR="00F76A2B" w:rsidRPr="00754333" w:rsidRDefault="00F76A2B" w:rsidP="00F76A2B">
      <w:pPr>
        <w:spacing w:line="276" w:lineRule="auto"/>
        <w:jc w:val="both"/>
      </w:pPr>
      <w:r w:rsidRPr="00754333">
        <w:t>12.1. W celu zapewnienia prawidłowości urządzania loterii Organizator powoła składającą się</w:t>
      </w:r>
      <w:r>
        <w:t> </w:t>
      </w:r>
      <w:r w:rsidRPr="00754333">
        <w:t>z</w:t>
      </w:r>
      <w:r>
        <w:t> </w:t>
      </w:r>
      <w:r w:rsidRPr="00754333">
        <w:t>trzech osób Komisję Loterii, której zasady funkcjonowania określać będzie regulamin działania tej Komisji. W skład Komisji wchodzić będzie m.in. osoba posiadająca znajomość przepisów ustawy z dnia 19 listopada 2009 r. o grach hazardowych w zakresie loterii fantowych.</w:t>
      </w:r>
    </w:p>
    <w:p w14:paraId="36D850EA" w14:textId="77777777" w:rsidR="00F76A2B" w:rsidRPr="00754333" w:rsidRDefault="00F76A2B" w:rsidP="00F76A2B">
      <w:pPr>
        <w:spacing w:line="276" w:lineRule="auto"/>
        <w:jc w:val="both"/>
      </w:pPr>
      <w:r w:rsidRPr="00754333">
        <w:t>12.2. Komisja Loterii sporządzi z przebiegu loterii protokół/sprawozdanie.</w:t>
      </w:r>
    </w:p>
    <w:p w14:paraId="23A4EEEF" w14:textId="77777777" w:rsidR="00F76A2B" w:rsidRDefault="00F76A2B" w:rsidP="00F76A2B">
      <w:pPr>
        <w:spacing w:line="276" w:lineRule="auto"/>
        <w:jc w:val="both"/>
      </w:pPr>
    </w:p>
    <w:p w14:paraId="096F1D12" w14:textId="77777777" w:rsidR="00415967" w:rsidRDefault="00415967" w:rsidP="00F76A2B">
      <w:pPr>
        <w:spacing w:line="276" w:lineRule="auto"/>
        <w:jc w:val="both"/>
      </w:pPr>
    </w:p>
    <w:p w14:paraId="06BAF1A4" w14:textId="77777777" w:rsidR="00415967" w:rsidRDefault="00415967" w:rsidP="00F76A2B">
      <w:pPr>
        <w:spacing w:line="276" w:lineRule="auto"/>
        <w:jc w:val="both"/>
      </w:pPr>
    </w:p>
    <w:p w14:paraId="6C82DAB3" w14:textId="77777777" w:rsidR="00824676" w:rsidRDefault="00824676" w:rsidP="00F76A2B">
      <w:pPr>
        <w:spacing w:line="276" w:lineRule="auto"/>
        <w:jc w:val="both"/>
      </w:pPr>
    </w:p>
    <w:p w14:paraId="5441092E" w14:textId="77777777" w:rsidR="00824676" w:rsidRPr="00754333" w:rsidRDefault="00824676" w:rsidP="00F76A2B">
      <w:pPr>
        <w:spacing w:line="276" w:lineRule="auto"/>
        <w:jc w:val="both"/>
      </w:pPr>
    </w:p>
    <w:p w14:paraId="4CD4D999" w14:textId="77777777" w:rsidR="00F76A2B" w:rsidRPr="00754333" w:rsidRDefault="00F76A2B" w:rsidP="00F76A2B">
      <w:pPr>
        <w:spacing w:line="276" w:lineRule="auto"/>
        <w:jc w:val="both"/>
        <w:rPr>
          <w:b/>
          <w:bCs/>
        </w:rPr>
      </w:pPr>
      <w:r w:rsidRPr="00754333">
        <w:rPr>
          <w:b/>
          <w:bCs/>
        </w:rPr>
        <w:lastRenderedPageBreak/>
        <w:t>13. Zasady postępowania reklamacyjnego</w:t>
      </w:r>
    </w:p>
    <w:p w14:paraId="1CACA531" w14:textId="77777777" w:rsidR="00F76A2B" w:rsidRPr="00754333" w:rsidRDefault="00F76A2B" w:rsidP="00F76A2B">
      <w:pPr>
        <w:spacing w:line="276" w:lineRule="auto"/>
        <w:jc w:val="both"/>
      </w:pPr>
      <w:r w:rsidRPr="00754333">
        <w:t>13.1. Reklamacje mogą być zgłaszane przez cały czas trwania loterii oraz po jej zakończeniu, nie</w:t>
      </w:r>
      <w:r>
        <w:t xml:space="preserve"> </w:t>
      </w:r>
      <w:r w:rsidRPr="00754333">
        <w:t>później niż do 7 dni od daty upływu terminu wydania nagród.</w:t>
      </w:r>
    </w:p>
    <w:p w14:paraId="2649FDC7" w14:textId="77777777" w:rsidR="00F76A2B" w:rsidRPr="00754333" w:rsidRDefault="00F76A2B" w:rsidP="00F76A2B">
      <w:pPr>
        <w:spacing w:line="276" w:lineRule="auto"/>
        <w:jc w:val="both"/>
      </w:pPr>
      <w:r w:rsidRPr="00754333">
        <w:t>13.2. Za datę wniesienia reklamacji uznaje się datę złożenia jej osobiście w siedzibie Organizatora lub datę stempla pocztowego w przypadku złożenia reklamacji listownie.</w:t>
      </w:r>
    </w:p>
    <w:p w14:paraId="7F997EE0" w14:textId="77777777" w:rsidR="00F76A2B" w:rsidRPr="00754333" w:rsidRDefault="00F76A2B" w:rsidP="00F76A2B">
      <w:pPr>
        <w:spacing w:line="276" w:lineRule="auto"/>
        <w:jc w:val="both"/>
      </w:pPr>
      <w:r w:rsidRPr="00754333">
        <w:t>13.3. Rozpatrzeniu podlegają wyłącznie reklamacje zgłoszone w formie pisemnej. Reklamacja powinna zawierać: imię, nazwisko, dokładny adres Uczestnika, datę i miejsce zdarzenia, którego dotyczy roszczenie oraz treść żądania.</w:t>
      </w:r>
    </w:p>
    <w:p w14:paraId="3EA5516F" w14:textId="77777777" w:rsidR="00F76A2B" w:rsidRPr="00754333" w:rsidRDefault="00F76A2B" w:rsidP="00F76A2B">
      <w:pPr>
        <w:spacing w:line="276" w:lineRule="auto"/>
        <w:jc w:val="both"/>
      </w:pPr>
      <w:r w:rsidRPr="00754333">
        <w:t>13.4. Reklamacje rozpatrzy Komisja Loterii „Loteria dla hospicjum”. Termin rozpatrzenia reklamacji wynosi 30 dni od dnia jej wpływu na adres Organizatora. Zawiadomienie o wyniku reklamacji będzie wysłane reklamującemu w terminie 7 dni roboczych od daty rozpatrzenia.</w:t>
      </w:r>
    </w:p>
    <w:p w14:paraId="6731E51D" w14:textId="77777777" w:rsidR="00F76A2B" w:rsidRPr="00754333" w:rsidRDefault="00F76A2B" w:rsidP="00F76A2B">
      <w:pPr>
        <w:spacing w:line="276" w:lineRule="auto"/>
        <w:jc w:val="both"/>
      </w:pPr>
      <w:r w:rsidRPr="00754333">
        <w:t>13.5. Decyzja Komisji Loterii „Loteria dla hospicjum” dotycząca rozpatrzenia reklamacji jest ostateczna i nie przysługuje od niej odwołanie.</w:t>
      </w:r>
    </w:p>
    <w:p w14:paraId="002F88EB" w14:textId="77777777" w:rsidR="00F76A2B" w:rsidRPr="00754333" w:rsidRDefault="00F76A2B" w:rsidP="00F76A2B">
      <w:pPr>
        <w:spacing w:line="276" w:lineRule="auto"/>
        <w:jc w:val="both"/>
      </w:pPr>
      <w:r w:rsidRPr="00754333">
        <w:t>13.6. Po wyczerpaniu postępowania reklamacyjnego uczestnikowi przysługuje prawo</w:t>
      </w:r>
      <w:r>
        <w:t xml:space="preserve"> </w:t>
      </w:r>
      <w:r w:rsidRPr="00754333">
        <w:t>dochodzenia nieuwzględnionych roszczeń na drodze postępowania sądowego.</w:t>
      </w:r>
    </w:p>
    <w:p w14:paraId="3AA44AC1" w14:textId="77777777" w:rsidR="00F76A2B" w:rsidRPr="00754333" w:rsidRDefault="00F76A2B" w:rsidP="00F76A2B">
      <w:pPr>
        <w:spacing w:line="276" w:lineRule="auto"/>
        <w:jc w:val="both"/>
      </w:pPr>
    </w:p>
    <w:p w14:paraId="4BD4AE79" w14:textId="77777777" w:rsidR="00F76A2B" w:rsidRPr="00754333" w:rsidRDefault="00F76A2B" w:rsidP="00F76A2B">
      <w:pPr>
        <w:spacing w:line="276" w:lineRule="auto"/>
        <w:jc w:val="both"/>
        <w:rPr>
          <w:b/>
          <w:bCs/>
        </w:rPr>
      </w:pPr>
      <w:r w:rsidRPr="00754333">
        <w:rPr>
          <w:b/>
          <w:bCs/>
        </w:rPr>
        <w:t>14. Postanowienia końcowe</w:t>
      </w:r>
    </w:p>
    <w:p w14:paraId="39363073" w14:textId="77777777" w:rsidR="00F76A2B" w:rsidRPr="00754333" w:rsidRDefault="00F76A2B" w:rsidP="00F76A2B">
      <w:pPr>
        <w:spacing w:line="276" w:lineRule="auto"/>
        <w:jc w:val="both"/>
      </w:pPr>
      <w:r w:rsidRPr="00754333">
        <w:t>14.1 Wzięcie udziału w loterii „Loteria dla hospicjum” i zakup losu jest równoznaczne z</w:t>
      </w:r>
      <w:r>
        <w:t> </w:t>
      </w:r>
      <w:r w:rsidRPr="00754333">
        <w:t>zaakceptowaniem tego Regulaminu.</w:t>
      </w:r>
    </w:p>
    <w:p w14:paraId="6EED731B" w14:textId="77777777" w:rsidR="00F76A2B" w:rsidRPr="00754333" w:rsidRDefault="00F76A2B" w:rsidP="00F76A2B">
      <w:pPr>
        <w:spacing w:line="276" w:lineRule="auto"/>
        <w:jc w:val="both"/>
      </w:pPr>
      <w:r w:rsidRPr="00754333">
        <w:t>14.2 Regulamin loterii będzie dostępny w miejscu sprzedaży losów i na stronie internetowej Fundacji Hospicjum Proroka Eliasza.</w:t>
      </w:r>
    </w:p>
    <w:p w14:paraId="2665D004" w14:textId="77777777" w:rsidR="00F76A2B" w:rsidRPr="00754333" w:rsidRDefault="00F76A2B" w:rsidP="00F76A2B">
      <w:pPr>
        <w:spacing w:line="276" w:lineRule="auto"/>
        <w:jc w:val="both"/>
      </w:pPr>
      <w:r w:rsidRPr="00754333">
        <w:t>14.3 Cały dochód z loterii „Loteria dla hospicjum” zostanie przekazany na cele statutowe Fundacji Hospicjum Proroka Eliasza.</w:t>
      </w:r>
    </w:p>
    <w:p w14:paraId="2AE9F103" w14:textId="77777777" w:rsidR="00F76A2B" w:rsidRPr="00754333" w:rsidRDefault="00F76A2B" w:rsidP="00F76A2B">
      <w:pPr>
        <w:spacing w:line="276" w:lineRule="auto"/>
        <w:jc w:val="both"/>
      </w:pPr>
      <w:r w:rsidRPr="00754333">
        <w:t>14.4 Organizator obowiązany jest do poinformowania Naczelnika Podlaskiego Urzędu Celno-Skarbowego w Białymstoku, ul. Octowa 2 15-399 Białystok o każdej zmianie niniejszego regulaminu nie później niż w terminie 3 dni od dnia dokonania zmiany.</w:t>
      </w:r>
    </w:p>
    <w:p w14:paraId="6BCFC579" w14:textId="77777777" w:rsidR="00F76A2B" w:rsidRPr="00754333" w:rsidRDefault="00F76A2B" w:rsidP="00F76A2B">
      <w:pPr>
        <w:spacing w:line="276" w:lineRule="auto"/>
        <w:jc w:val="both"/>
      </w:pPr>
      <w:r w:rsidRPr="00754333">
        <w:t xml:space="preserve">14.5 W sprawach nieuregulowanych tym Regulaminem stosuje się przepisy Kodeksu Cywilnego oraz ustawy z dnia 19 listopada 2009 roku o grach hazardowych (Dz. U Nr 201, poz. 1540, z </w:t>
      </w:r>
      <w:proofErr w:type="spellStart"/>
      <w:r w:rsidRPr="00754333">
        <w:t>późn</w:t>
      </w:r>
      <w:proofErr w:type="spellEnd"/>
      <w:r w:rsidRPr="00754333">
        <w:t>. zm</w:t>
      </w:r>
      <w:r>
        <w:t>.</w:t>
      </w:r>
      <w:r w:rsidRPr="00754333">
        <w:t>)</w:t>
      </w:r>
    </w:p>
    <w:p w14:paraId="1CD79471" w14:textId="09DCC6D8" w:rsidR="00382B04" w:rsidRDefault="00F76A2B" w:rsidP="00F76A2B">
      <w:pPr>
        <w:spacing w:line="276" w:lineRule="auto"/>
        <w:jc w:val="both"/>
        <w:sectPr w:rsidR="00382B04"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  <w:r w:rsidRPr="00754333">
        <w:t xml:space="preserve">14.6 Dane uczestników będą zbierane i przetwarzane przez Organizatora wyłącznie w ramach i na potrzeby niniejszej loterii – zgodnie z ustawą z dnia 29 sierpnia 1997r. o ochronie danych </w:t>
      </w:r>
      <w:r w:rsidR="00824676">
        <w:t>osobowych.</w:t>
      </w:r>
    </w:p>
    <w:p w14:paraId="790D3B33" w14:textId="77777777" w:rsidR="00382B04" w:rsidRDefault="00382B04" w:rsidP="00824676"/>
    <w:sectPr w:rsidR="0038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29E4"/>
    <w:multiLevelType w:val="hybridMultilevel"/>
    <w:tmpl w:val="A8843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E65F2"/>
    <w:multiLevelType w:val="hybridMultilevel"/>
    <w:tmpl w:val="6A525E52"/>
    <w:lvl w:ilvl="0" w:tplc="0A06E82A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3D093C"/>
    <w:multiLevelType w:val="hybridMultilevel"/>
    <w:tmpl w:val="CFC8A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BB3D22"/>
    <w:multiLevelType w:val="hybridMultilevel"/>
    <w:tmpl w:val="A96403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4800270">
    <w:abstractNumId w:val="2"/>
  </w:num>
  <w:num w:numId="2" w16cid:durableId="641276472">
    <w:abstractNumId w:val="3"/>
  </w:num>
  <w:num w:numId="3" w16cid:durableId="378168931">
    <w:abstractNumId w:val="0"/>
  </w:num>
  <w:num w:numId="4" w16cid:durableId="372462258">
    <w:abstractNumId w:val="4"/>
  </w:num>
  <w:num w:numId="5" w16cid:durableId="1058892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10"/>
    <w:rsid w:val="00000AC8"/>
    <w:rsid w:val="000140AC"/>
    <w:rsid w:val="000228E2"/>
    <w:rsid w:val="0004739E"/>
    <w:rsid w:val="000B0910"/>
    <w:rsid w:val="000C5BE2"/>
    <w:rsid w:val="00170DA3"/>
    <w:rsid w:val="001904C9"/>
    <w:rsid w:val="0023146A"/>
    <w:rsid w:val="002916EE"/>
    <w:rsid w:val="002A1431"/>
    <w:rsid w:val="002D6918"/>
    <w:rsid w:val="003056A5"/>
    <w:rsid w:val="00311B79"/>
    <w:rsid w:val="00382B04"/>
    <w:rsid w:val="003A0064"/>
    <w:rsid w:val="003B6C89"/>
    <w:rsid w:val="00415967"/>
    <w:rsid w:val="00541110"/>
    <w:rsid w:val="00560AEB"/>
    <w:rsid w:val="005D28C4"/>
    <w:rsid w:val="005E7AE8"/>
    <w:rsid w:val="007177C8"/>
    <w:rsid w:val="00821917"/>
    <w:rsid w:val="00824676"/>
    <w:rsid w:val="00862D60"/>
    <w:rsid w:val="00903748"/>
    <w:rsid w:val="009261F6"/>
    <w:rsid w:val="00957426"/>
    <w:rsid w:val="00993664"/>
    <w:rsid w:val="009E63BB"/>
    <w:rsid w:val="00A61A23"/>
    <w:rsid w:val="00AC02AA"/>
    <w:rsid w:val="00AC089D"/>
    <w:rsid w:val="00B14685"/>
    <w:rsid w:val="00B4062A"/>
    <w:rsid w:val="00BB7BA0"/>
    <w:rsid w:val="00BE2D06"/>
    <w:rsid w:val="00C711D9"/>
    <w:rsid w:val="00D90EBD"/>
    <w:rsid w:val="00DE07D9"/>
    <w:rsid w:val="00DF3C0A"/>
    <w:rsid w:val="00E410BC"/>
    <w:rsid w:val="00EB1479"/>
    <w:rsid w:val="00EC31D3"/>
    <w:rsid w:val="00ED0CCA"/>
    <w:rsid w:val="00ED1E50"/>
    <w:rsid w:val="00ED485C"/>
    <w:rsid w:val="00F057EA"/>
    <w:rsid w:val="00F12786"/>
    <w:rsid w:val="00F22D76"/>
    <w:rsid w:val="00F76A2B"/>
    <w:rsid w:val="00F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138FD"/>
  <w15:chartTrackingRefBased/>
  <w15:docId w15:val="{7155145F-EE7E-48F4-B3CA-CA4D7F89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pPr>
      <w:ind w:left="4956"/>
    </w:pPr>
    <w:rPr>
      <w:b/>
      <w:bCs/>
      <w:sz w:val="28"/>
      <w:szCs w:val="28"/>
    </w:rPr>
  </w:style>
  <w:style w:type="paragraph" w:styleId="Tekstdymka">
    <w:name w:val="Balloon Text"/>
    <w:basedOn w:val="Normalny"/>
    <w:semiHidden/>
    <w:rsid w:val="00F1278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E2D0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Jolanta</dc:creator>
  <cp:keywords/>
  <cp:lastModifiedBy>Ewelina Gorbacz</cp:lastModifiedBy>
  <cp:revision>2</cp:revision>
  <cp:lastPrinted>2023-05-25T13:09:00Z</cp:lastPrinted>
  <dcterms:created xsi:type="dcterms:W3CDTF">2023-06-22T09:38:00Z</dcterms:created>
  <dcterms:modified xsi:type="dcterms:W3CDTF">2023-06-22T09:38:00Z</dcterms:modified>
</cp:coreProperties>
</file>